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AC" w:rsidRPr="00030720" w:rsidRDefault="001D0190" w:rsidP="00ED3709">
      <w:pPr>
        <w:spacing w:after="0" w:line="240" w:lineRule="auto"/>
        <w:ind w:left="4320" w:firstLine="720"/>
      </w:pPr>
      <w:r w:rsidRPr="00030720">
        <w:t>CONTACT:</w:t>
      </w:r>
      <w:r w:rsidRPr="00030720">
        <w:tab/>
      </w:r>
      <w:r w:rsidR="00B03193">
        <w:t>Christy Jenkins, Prevention Director</w:t>
      </w:r>
    </w:p>
    <w:p w:rsidR="00ED3709" w:rsidRPr="00030720" w:rsidRDefault="00ED3709" w:rsidP="00ED3709">
      <w:pPr>
        <w:spacing w:after="0" w:line="240" w:lineRule="auto"/>
      </w:pPr>
      <w:r w:rsidRPr="00030720">
        <w:tab/>
      </w:r>
      <w:r w:rsidRPr="00030720">
        <w:tab/>
      </w:r>
      <w:r w:rsidRPr="00030720">
        <w:tab/>
      </w:r>
      <w:r w:rsidRPr="00030720">
        <w:tab/>
      </w:r>
      <w:r w:rsidRPr="00030720">
        <w:tab/>
      </w:r>
      <w:r w:rsidRPr="00030720">
        <w:tab/>
      </w:r>
      <w:r w:rsidRPr="00030720">
        <w:tab/>
      </w:r>
      <w:r w:rsidRPr="00030720">
        <w:tab/>
      </w:r>
      <w:r w:rsidRPr="00030720">
        <w:tab/>
        <w:t>New Opportunities, Inc.</w:t>
      </w:r>
    </w:p>
    <w:p w:rsidR="00ED3709" w:rsidRPr="00030720" w:rsidRDefault="00030720" w:rsidP="00ED3709">
      <w:pPr>
        <w:spacing w:after="0" w:line="240" w:lineRule="auto"/>
      </w:pPr>
      <w:r>
        <w:tab/>
      </w:r>
      <w:r>
        <w:tab/>
      </w:r>
      <w:r>
        <w:tab/>
      </w:r>
      <w:r>
        <w:tab/>
      </w:r>
      <w:r>
        <w:tab/>
      </w:r>
      <w:r>
        <w:tab/>
      </w:r>
      <w:r>
        <w:tab/>
      </w:r>
      <w:r>
        <w:tab/>
      </w:r>
      <w:r>
        <w:tab/>
        <w:t>712-792-9266</w:t>
      </w:r>
    </w:p>
    <w:p w:rsidR="00ED3709" w:rsidRDefault="00ED3709" w:rsidP="00ED3709">
      <w:pPr>
        <w:spacing w:after="0" w:line="240" w:lineRule="auto"/>
      </w:pPr>
      <w:r w:rsidRPr="00030720">
        <w:tab/>
      </w:r>
      <w:r w:rsidRPr="00030720">
        <w:tab/>
      </w:r>
      <w:r w:rsidRPr="00030720">
        <w:tab/>
      </w:r>
      <w:r w:rsidRPr="00030720">
        <w:tab/>
      </w:r>
      <w:r w:rsidRPr="00030720">
        <w:tab/>
      </w:r>
      <w:r w:rsidRPr="00030720">
        <w:tab/>
      </w:r>
      <w:r w:rsidRPr="00030720">
        <w:tab/>
      </w:r>
      <w:r w:rsidRPr="00030720">
        <w:tab/>
      </w:r>
      <w:r w:rsidRPr="00030720">
        <w:tab/>
      </w:r>
      <w:hyperlink r:id="rId7" w:history="1">
        <w:r w:rsidR="00EE59C8" w:rsidRPr="00B43F78">
          <w:rPr>
            <w:rStyle w:val="Hyperlink"/>
          </w:rPr>
          <w:t>cjenkins@newopp.org</w:t>
        </w:r>
      </w:hyperlink>
    </w:p>
    <w:p w:rsidR="00EE59C8" w:rsidRPr="00030720" w:rsidRDefault="00EE59C8" w:rsidP="00ED3709">
      <w:pPr>
        <w:spacing w:after="0" w:line="240" w:lineRule="auto"/>
      </w:pPr>
      <w:r>
        <w:t>(FOR IMMEDIATE RELEASE: Februay 7, 2017)</w:t>
      </w:r>
      <w:bookmarkStart w:id="0" w:name="_GoBack"/>
      <w:bookmarkEnd w:id="0"/>
    </w:p>
    <w:p w:rsidR="00ED3709" w:rsidRPr="00030720" w:rsidRDefault="00ED3709" w:rsidP="00ED3709">
      <w:pPr>
        <w:spacing w:after="0" w:line="240" w:lineRule="auto"/>
      </w:pPr>
    </w:p>
    <w:p w:rsidR="007508C8" w:rsidRPr="00030720" w:rsidRDefault="00B03193" w:rsidP="00F1749D">
      <w:pPr>
        <w:spacing w:after="0" w:line="240" w:lineRule="auto"/>
        <w:jc w:val="center"/>
        <w:rPr>
          <w:b/>
        </w:rPr>
      </w:pPr>
      <w:r>
        <w:rPr>
          <w:b/>
        </w:rPr>
        <w:t>Table Affair to benefit New Opportunities, Sac County Mentoring</w:t>
      </w:r>
    </w:p>
    <w:p w:rsidR="007508C8" w:rsidRPr="00030720" w:rsidRDefault="007508C8" w:rsidP="00ED3709">
      <w:pPr>
        <w:spacing w:after="0" w:line="240" w:lineRule="auto"/>
      </w:pPr>
    </w:p>
    <w:p w:rsidR="00B50F38" w:rsidRDefault="00B50F38" w:rsidP="00EE59C8">
      <w:pPr>
        <w:rPr>
          <w:sz w:val="23"/>
          <w:szCs w:val="23"/>
        </w:rPr>
      </w:pPr>
      <w:r>
        <w:rPr>
          <w:sz w:val="23"/>
          <w:szCs w:val="23"/>
        </w:rPr>
        <w:t>New Opportunities’ Sac County Mentoring Program will be hosting its 3rd</w:t>
      </w:r>
      <w:r>
        <w:rPr>
          <w:sz w:val="16"/>
          <w:szCs w:val="16"/>
        </w:rPr>
        <w:t xml:space="preserve"> </w:t>
      </w:r>
      <w:r>
        <w:rPr>
          <w:sz w:val="23"/>
          <w:szCs w:val="23"/>
        </w:rPr>
        <w:t>Annual Table Affair on Thursday June 8, 2017 at 5:00pm at the Wall Lake Community Center. Table affair is an event designed to increase awareness about the local mentoring program and to help build community support and program sustainability. Table hosts will sponsor seven guests at each of 25 tables, for a total of 200 people. Guests and table hosts will be local business professionals, members of community organizations and faith communities, local libraries and service groups, and individuals with a passion for serving and helping youth in our county. Our headline speaker, Nancy Hanna, made possible with funding from</w:t>
      </w:r>
      <w:r>
        <w:t xml:space="preserve"> Communities 4 Children and Community Partnerships for Protecting Children neighborhood/Community Network Mini Grants</w:t>
      </w:r>
      <w:r>
        <w:t xml:space="preserve">, </w:t>
      </w:r>
      <w:r>
        <w:rPr>
          <w:sz w:val="23"/>
          <w:szCs w:val="23"/>
        </w:rPr>
        <w:t xml:space="preserve">will introduce guests to The Power of One by using </w:t>
      </w:r>
      <w:r w:rsidRPr="001D25C7">
        <w:rPr>
          <w:sz w:val="23"/>
          <w:szCs w:val="23"/>
        </w:rPr>
        <w:t>humor, personal experience, and motivation to empower us to make a positive difference</w:t>
      </w:r>
      <w:r>
        <w:rPr>
          <w:sz w:val="23"/>
          <w:szCs w:val="23"/>
        </w:rPr>
        <w:t xml:space="preserve"> in people’s lives.</w:t>
      </w:r>
    </w:p>
    <w:p w:rsidR="00B50F38" w:rsidRPr="00B50F38" w:rsidRDefault="00B50F38" w:rsidP="00EE59C8">
      <w:pPr>
        <w:rPr>
          <w:sz w:val="23"/>
          <w:szCs w:val="23"/>
        </w:rPr>
      </w:pPr>
      <w:r w:rsidRPr="001D25C7">
        <w:rPr>
          <w:sz w:val="23"/>
          <w:szCs w:val="23"/>
        </w:rPr>
        <w:t>Nancy comes to us from Des Moines, IA, where she was an educator for over 30 years.  She continued her love of learning and her passion for empowering others by becoming a certified life coach and education consultant.  Nancy and her husband, Jeff, own and operate the FishFactory, a non-profit in Des Moines that serves those who are broken, hurting, and in need of emotional, physical, fi</w:t>
      </w:r>
      <w:r>
        <w:rPr>
          <w:sz w:val="23"/>
          <w:szCs w:val="23"/>
        </w:rPr>
        <w:t>nancial, and spiritual support.</w:t>
      </w:r>
    </w:p>
    <w:p w:rsidR="00B50F38" w:rsidRDefault="00B50F38" w:rsidP="00EE59C8">
      <w:pPr>
        <w:rPr>
          <w:sz w:val="23"/>
          <w:szCs w:val="23"/>
        </w:rPr>
      </w:pPr>
      <w:r w:rsidRPr="001D25C7">
        <w:rPr>
          <w:sz w:val="23"/>
          <w:szCs w:val="23"/>
        </w:rPr>
        <w:t>Nancy Hanna will renew our faith in ourselves and remind us that WE CAN MAKE A DIFFERENCE!  She will use humor, personal experience, and motivation to empower us to make a positive difference in the lives of those we mentor. Nancy knows that each of us have a passion to provide encouragement, love, and laughter to those around us.  At the end of our tim</w:t>
      </w:r>
      <w:r>
        <w:rPr>
          <w:sz w:val="23"/>
          <w:szCs w:val="23"/>
        </w:rPr>
        <w:t>e, we all will know our ‘Power.’</w:t>
      </w:r>
    </w:p>
    <w:p w:rsidR="00EE59C8" w:rsidRDefault="00EE59C8" w:rsidP="00EE59C8">
      <w:pPr>
        <w:rPr>
          <w:sz w:val="23"/>
          <w:szCs w:val="23"/>
        </w:rPr>
      </w:pPr>
      <w:r>
        <w:rPr>
          <w:sz w:val="23"/>
          <w:szCs w:val="23"/>
        </w:rPr>
        <w:t xml:space="preserve">To learn more about this event, please contact Jayne Wilhelm, Sac County Mentoring Coordinator at 712.662.7921 or </w:t>
      </w:r>
      <w:hyperlink r:id="rId8" w:history="1">
        <w:r w:rsidRPr="00B43F78">
          <w:rPr>
            <w:rStyle w:val="Hyperlink"/>
            <w:sz w:val="23"/>
            <w:szCs w:val="23"/>
          </w:rPr>
          <w:t>jwilhelm@newopp.org</w:t>
        </w:r>
      </w:hyperlink>
    </w:p>
    <w:p w:rsidR="00EE59C8" w:rsidRDefault="00EE59C8" w:rsidP="00EE59C8">
      <w:pPr>
        <w:pStyle w:val="Default"/>
        <w:spacing w:line="276" w:lineRule="auto"/>
        <w:rPr>
          <w:rFonts w:asciiTheme="minorHAnsi" w:hAnsiTheme="minorHAnsi" w:cstheme="minorHAnsi"/>
          <w:sz w:val="22"/>
          <w:szCs w:val="22"/>
        </w:rPr>
      </w:pPr>
      <w:r>
        <w:rPr>
          <w:rFonts w:asciiTheme="minorHAnsi" w:hAnsiTheme="minorHAnsi"/>
          <w:sz w:val="22"/>
          <w:szCs w:val="22"/>
        </w:rPr>
        <w:t xml:space="preserve">New Opportunities Substance Abuse Treatment and Prevention Departments </w:t>
      </w:r>
      <w:r>
        <w:rPr>
          <w:rFonts w:asciiTheme="minorHAnsi" w:hAnsiTheme="minorHAnsi" w:cstheme="minorHAnsi"/>
          <w:sz w:val="22"/>
          <w:szCs w:val="22"/>
        </w:rPr>
        <w:t>offer</w:t>
      </w:r>
      <w:r>
        <w:rPr>
          <w:rFonts w:asciiTheme="minorHAnsi" w:hAnsiTheme="minorHAnsi" w:cstheme="minorHAnsi"/>
          <w:sz w:val="22"/>
          <w:szCs w:val="22"/>
        </w:rPr>
        <w:t>s Mentoring programming in Audubon, Carroll, Guthrie, and Sac counties as well as</w:t>
      </w:r>
      <w:r>
        <w:rPr>
          <w:rFonts w:asciiTheme="minorHAnsi" w:hAnsiTheme="minorHAnsi" w:cstheme="minorHAnsi"/>
          <w:sz w:val="22"/>
          <w:szCs w:val="22"/>
        </w:rPr>
        <w:t xml:space="preserve"> information, education, and consultation services to schools, businesses and community based groups, many which are free of charge.  If you are interested in learning more on this or other substance abuse topics, please contact </w:t>
      </w:r>
      <w:r>
        <w:rPr>
          <w:rFonts w:asciiTheme="minorHAnsi" w:hAnsiTheme="minorHAnsi" w:cstheme="minorHAnsi"/>
          <w:sz w:val="22"/>
          <w:szCs w:val="22"/>
        </w:rPr>
        <w:t>Christy Jenkins</w:t>
      </w:r>
      <w:r>
        <w:rPr>
          <w:rFonts w:asciiTheme="minorHAnsi" w:hAnsiTheme="minorHAnsi" w:cstheme="minorHAnsi"/>
          <w:sz w:val="22"/>
          <w:szCs w:val="22"/>
        </w:rPr>
        <w:t>,</w:t>
      </w:r>
      <w:r>
        <w:rPr>
          <w:rFonts w:asciiTheme="minorHAnsi" w:hAnsiTheme="minorHAnsi" w:cstheme="minorHAnsi"/>
          <w:sz w:val="22"/>
          <w:szCs w:val="22"/>
        </w:rPr>
        <w:t xml:space="preserve"> Prevention Director</w:t>
      </w:r>
      <w:r>
        <w:rPr>
          <w:rFonts w:asciiTheme="minorHAnsi" w:hAnsiTheme="minorHAnsi" w:cstheme="minorHAnsi"/>
          <w:sz w:val="22"/>
          <w:szCs w:val="22"/>
        </w:rPr>
        <w:t xml:space="preserve"> at </w:t>
      </w:r>
      <w:hyperlink r:id="rId9" w:history="1">
        <w:r w:rsidRPr="00B43F78">
          <w:rPr>
            <w:rStyle w:val="Hyperlink"/>
            <w:rFonts w:asciiTheme="minorHAnsi" w:hAnsiTheme="minorHAnsi" w:cstheme="minorHAnsi"/>
            <w:sz w:val="22"/>
            <w:szCs w:val="22"/>
          </w:rPr>
          <w:t>cjenkins@newopp.org</w:t>
        </w:r>
      </w:hyperlink>
      <w:r>
        <w:rPr>
          <w:rFonts w:asciiTheme="minorHAnsi" w:hAnsiTheme="minorHAnsi" w:cstheme="minorHAnsi"/>
          <w:sz w:val="22"/>
          <w:szCs w:val="22"/>
        </w:rPr>
        <w:t xml:space="preserve"> </w:t>
      </w:r>
      <w:r>
        <w:rPr>
          <w:rFonts w:asciiTheme="minorHAnsi" w:hAnsiTheme="minorHAnsi" w:cstheme="minorHAnsi"/>
          <w:sz w:val="22"/>
          <w:szCs w:val="22"/>
        </w:rPr>
        <w:t xml:space="preserve"> or call 712.792.9266.</w:t>
      </w:r>
    </w:p>
    <w:p w:rsidR="00EE59C8" w:rsidRDefault="00EE59C8" w:rsidP="00B50F38">
      <w:pPr>
        <w:rPr>
          <w:sz w:val="23"/>
          <w:szCs w:val="23"/>
        </w:rPr>
      </w:pPr>
    </w:p>
    <w:p w:rsidR="005F0EA6" w:rsidRDefault="005F0EA6" w:rsidP="00ED3709">
      <w:pPr>
        <w:spacing w:after="0" w:line="240" w:lineRule="auto"/>
        <w:rPr>
          <w:sz w:val="23"/>
          <w:szCs w:val="23"/>
        </w:rPr>
      </w:pPr>
    </w:p>
    <w:p w:rsidR="00B50F38" w:rsidRPr="00030720" w:rsidRDefault="00B50F38" w:rsidP="00ED3709">
      <w:pPr>
        <w:spacing w:after="0" w:line="240" w:lineRule="auto"/>
      </w:pPr>
    </w:p>
    <w:p w:rsidR="005F0EA6" w:rsidRPr="00030720" w:rsidRDefault="005F0EA6" w:rsidP="005F0EA6">
      <w:pPr>
        <w:spacing w:after="0" w:line="240" w:lineRule="auto"/>
        <w:jc w:val="center"/>
        <w:rPr>
          <w:b/>
        </w:rPr>
      </w:pPr>
      <w:r w:rsidRPr="00030720">
        <w:rPr>
          <w:b/>
        </w:rPr>
        <w:t>-XXXX-</w:t>
      </w:r>
    </w:p>
    <w:sectPr w:rsidR="005F0EA6" w:rsidRPr="00030720" w:rsidSect="00496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5235"/>
    <w:multiLevelType w:val="hybridMultilevel"/>
    <w:tmpl w:val="4EC2EB0A"/>
    <w:lvl w:ilvl="0" w:tplc="9698E4D4">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E23EF7"/>
    <w:multiLevelType w:val="hybridMultilevel"/>
    <w:tmpl w:val="4AB6A79C"/>
    <w:lvl w:ilvl="0" w:tplc="B798E880">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09"/>
    <w:rsid w:val="00030720"/>
    <w:rsid w:val="00071E79"/>
    <w:rsid w:val="000A5024"/>
    <w:rsid w:val="000F3DD2"/>
    <w:rsid w:val="00125CDF"/>
    <w:rsid w:val="001D0190"/>
    <w:rsid w:val="001F630E"/>
    <w:rsid w:val="00240A5E"/>
    <w:rsid w:val="00261863"/>
    <w:rsid w:val="0031309F"/>
    <w:rsid w:val="00352704"/>
    <w:rsid w:val="003600EA"/>
    <w:rsid w:val="00390A08"/>
    <w:rsid w:val="00454CDD"/>
    <w:rsid w:val="00482AAB"/>
    <w:rsid w:val="004960ED"/>
    <w:rsid w:val="00497D38"/>
    <w:rsid w:val="004C6313"/>
    <w:rsid w:val="005274E2"/>
    <w:rsid w:val="005E43D7"/>
    <w:rsid w:val="005F0EA6"/>
    <w:rsid w:val="006236F5"/>
    <w:rsid w:val="006333BB"/>
    <w:rsid w:val="006356B2"/>
    <w:rsid w:val="0068395B"/>
    <w:rsid w:val="00693CBA"/>
    <w:rsid w:val="006A2256"/>
    <w:rsid w:val="006B6F7B"/>
    <w:rsid w:val="006C224B"/>
    <w:rsid w:val="006E20E9"/>
    <w:rsid w:val="006F6F31"/>
    <w:rsid w:val="007353E0"/>
    <w:rsid w:val="007508C8"/>
    <w:rsid w:val="00796C20"/>
    <w:rsid w:val="00825F11"/>
    <w:rsid w:val="0093451E"/>
    <w:rsid w:val="00952B1F"/>
    <w:rsid w:val="009D0D47"/>
    <w:rsid w:val="00A11C7A"/>
    <w:rsid w:val="00A65CAC"/>
    <w:rsid w:val="00AC442A"/>
    <w:rsid w:val="00B03193"/>
    <w:rsid w:val="00B50F38"/>
    <w:rsid w:val="00B730D1"/>
    <w:rsid w:val="00C72D56"/>
    <w:rsid w:val="00D16C19"/>
    <w:rsid w:val="00D22F0F"/>
    <w:rsid w:val="00D57C6D"/>
    <w:rsid w:val="00DD1CB4"/>
    <w:rsid w:val="00DF24EF"/>
    <w:rsid w:val="00E31D02"/>
    <w:rsid w:val="00EA0B43"/>
    <w:rsid w:val="00EB159F"/>
    <w:rsid w:val="00EB763D"/>
    <w:rsid w:val="00EC3A55"/>
    <w:rsid w:val="00ED3709"/>
    <w:rsid w:val="00EE59C8"/>
    <w:rsid w:val="00F15F3B"/>
    <w:rsid w:val="00F1749D"/>
    <w:rsid w:val="00F5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5">
    <w:name w:val="heading 5"/>
    <w:basedOn w:val="Normal"/>
    <w:next w:val="Normal"/>
    <w:link w:val="Heading5Char"/>
    <w:uiPriority w:val="9"/>
    <w:semiHidden/>
    <w:unhideWhenUsed/>
    <w:qFormat/>
    <w:rsid w:val="00030720"/>
    <w:pPr>
      <w:spacing w:before="240" w:after="60" w:line="240" w:lineRule="auto"/>
      <w:outlineLvl w:val="4"/>
    </w:pPr>
    <w:rPr>
      <w:rFonts w:ascii="Calibri" w:eastAsia="Times New Roman" w:hAnsi="Calibri" w:cs="Times New Roman"/>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09"/>
    <w:rPr>
      <w:color w:val="0000FF" w:themeColor="hyperlink"/>
      <w:u w:val="single"/>
    </w:rPr>
  </w:style>
  <w:style w:type="character" w:customStyle="1" w:styleId="Heading5Char">
    <w:name w:val="Heading 5 Char"/>
    <w:basedOn w:val="DefaultParagraphFont"/>
    <w:link w:val="Heading5"/>
    <w:uiPriority w:val="9"/>
    <w:semiHidden/>
    <w:rsid w:val="00030720"/>
    <w:rPr>
      <w:rFonts w:ascii="Calibri" w:eastAsia="Times New Roman" w:hAnsi="Calibri" w:cs="Times New Roman"/>
      <w:b/>
      <w:bCs/>
      <w:i/>
      <w:iCs/>
      <w:sz w:val="26"/>
      <w:szCs w:val="26"/>
    </w:rPr>
  </w:style>
  <w:style w:type="paragraph" w:customStyle="1" w:styleId="Default">
    <w:name w:val="Default"/>
    <w:rsid w:val="000307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5">
    <w:name w:val="heading 5"/>
    <w:basedOn w:val="Normal"/>
    <w:next w:val="Normal"/>
    <w:link w:val="Heading5Char"/>
    <w:uiPriority w:val="9"/>
    <w:semiHidden/>
    <w:unhideWhenUsed/>
    <w:qFormat/>
    <w:rsid w:val="00030720"/>
    <w:pPr>
      <w:spacing w:before="240" w:after="60" w:line="240" w:lineRule="auto"/>
      <w:outlineLvl w:val="4"/>
    </w:pPr>
    <w:rPr>
      <w:rFonts w:ascii="Calibri" w:eastAsia="Times New Roman" w:hAnsi="Calibri" w:cs="Times New Roman"/>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09"/>
    <w:rPr>
      <w:color w:val="0000FF" w:themeColor="hyperlink"/>
      <w:u w:val="single"/>
    </w:rPr>
  </w:style>
  <w:style w:type="character" w:customStyle="1" w:styleId="Heading5Char">
    <w:name w:val="Heading 5 Char"/>
    <w:basedOn w:val="DefaultParagraphFont"/>
    <w:link w:val="Heading5"/>
    <w:uiPriority w:val="9"/>
    <w:semiHidden/>
    <w:rsid w:val="00030720"/>
    <w:rPr>
      <w:rFonts w:ascii="Calibri" w:eastAsia="Times New Roman" w:hAnsi="Calibri" w:cs="Times New Roman"/>
      <w:b/>
      <w:bCs/>
      <w:i/>
      <w:iCs/>
      <w:sz w:val="26"/>
      <w:szCs w:val="26"/>
    </w:rPr>
  </w:style>
  <w:style w:type="paragraph" w:customStyle="1" w:styleId="Default">
    <w:name w:val="Default"/>
    <w:rsid w:val="000307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33543">
      <w:bodyDiv w:val="1"/>
      <w:marLeft w:val="0"/>
      <w:marRight w:val="0"/>
      <w:marTop w:val="0"/>
      <w:marBottom w:val="0"/>
      <w:divBdr>
        <w:top w:val="none" w:sz="0" w:space="0" w:color="auto"/>
        <w:left w:val="none" w:sz="0" w:space="0" w:color="auto"/>
        <w:bottom w:val="none" w:sz="0" w:space="0" w:color="auto"/>
        <w:right w:val="none" w:sz="0" w:space="0" w:color="auto"/>
      </w:divBdr>
    </w:div>
    <w:div w:id="1762794950">
      <w:bodyDiv w:val="1"/>
      <w:marLeft w:val="0"/>
      <w:marRight w:val="0"/>
      <w:marTop w:val="0"/>
      <w:marBottom w:val="0"/>
      <w:divBdr>
        <w:top w:val="none" w:sz="0" w:space="0" w:color="auto"/>
        <w:left w:val="none" w:sz="0" w:space="0" w:color="auto"/>
        <w:bottom w:val="none" w:sz="0" w:space="0" w:color="auto"/>
        <w:right w:val="none" w:sz="0" w:space="0" w:color="auto"/>
      </w:divBdr>
      <w:divsChild>
        <w:div w:id="106005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ilhelm@newopp.org" TargetMode="External"/><Relationship Id="rId3" Type="http://schemas.openxmlformats.org/officeDocument/2006/relationships/styles" Target="styles.xml"/><Relationship Id="rId7" Type="http://schemas.openxmlformats.org/officeDocument/2006/relationships/hyperlink" Target="mailto:cjenkins@newop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jenkins@newo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4584-161C-406C-AD5A-5E547D21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ChristyJenkins</cp:lastModifiedBy>
  <cp:revision>2</cp:revision>
  <cp:lastPrinted>2014-11-04T16:04:00Z</cp:lastPrinted>
  <dcterms:created xsi:type="dcterms:W3CDTF">2017-02-06T22:02:00Z</dcterms:created>
  <dcterms:modified xsi:type="dcterms:W3CDTF">2017-02-06T22:02:00Z</dcterms:modified>
</cp:coreProperties>
</file>