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9E" w:rsidRPr="0019569C" w:rsidRDefault="007A439E" w:rsidP="007A439E">
      <w:pPr>
        <w:pStyle w:val="NoSpacing"/>
        <w:rPr>
          <w:rFonts w:ascii="Arial" w:hAnsi="Arial"/>
          <w:b/>
          <w:sz w:val="20"/>
          <w:szCs w:val="20"/>
        </w:rPr>
      </w:pPr>
      <w:bookmarkStart w:id="0" w:name="_GoBack"/>
      <w:bookmarkEnd w:id="0"/>
    </w:p>
    <w:p w:rsidR="007A439E" w:rsidRPr="0019569C" w:rsidRDefault="007A439E" w:rsidP="007A439E">
      <w:pPr>
        <w:pStyle w:val="NoSpacing"/>
        <w:jc w:val="center"/>
        <w:rPr>
          <w:rFonts w:ascii="Arial" w:hAnsi="Arial"/>
          <w:b/>
          <w:sz w:val="20"/>
          <w:szCs w:val="20"/>
        </w:rPr>
      </w:pPr>
      <w:r w:rsidRPr="0019569C">
        <w:rPr>
          <w:rFonts w:ascii="Arial" w:hAnsi="Arial"/>
          <w:b/>
          <w:sz w:val="20"/>
          <w:szCs w:val="20"/>
        </w:rPr>
        <w:t>FOR IMMEDIATE RELEASE</w:t>
      </w:r>
    </w:p>
    <w:p w:rsidR="007A439E" w:rsidRPr="0019569C" w:rsidRDefault="007A439E" w:rsidP="007A439E">
      <w:pPr>
        <w:pStyle w:val="NoSpacing"/>
        <w:jc w:val="right"/>
        <w:rPr>
          <w:rFonts w:ascii="Arial" w:hAnsi="Arial"/>
          <w:sz w:val="20"/>
          <w:szCs w:val="20"/>
        </w:rPr>
      </w:pPr>
    </w:p>
    <w:p w:rsidR="007A439E" w:rsidRPr="0019569C" w:rsidRDefault="007A439E" w:rsidP="007A439E">
      <w:pPr>
        <w:pStyle w:val="NoSpacing"/>
        <w:jc w:val="center"/>
        <w:rPr>
          <w:rFonts w:ascii="Arial" w:hAnsi="Arial"/>
          <w:b/>
          <w:i/>
          <w:sz w:val="20"/>
          <w:szCs w:val="20"/>
        </w:rPr>
      </w:pPr>
      <w:r w:rsidRPr="0019569C">
        <w:rPr>
          <w:rFonts w:ascii="Arial" w:hAnsi="Arial"/>
          <w:b/>
          <w:i/>
          <w:sz w:val="20"/>
          <w:szCs w:val="20"/>
        </w:rPr>
        <w:t xml:space="preserve">Food Bank of Iowa Starts New Mobile Pantry in </w:t>
      </w:r>
      <w:r w:rsidR="00640AE5">
        <w:rPr>
          <w:rFonts w:ascii="Arial" w:hAnsi="Arial"/>
          <w:b/>
          <w:i/>
          <w:sz w:val="20"/>
          <w:szCs w:val="20"/>
        </w:rPr>
        <w:t xml:space="preserve">Calhoun </w:t>
      </w:r>
      <w:r w:rsidR="00055C95">
        <w:rPr>
          <w:rFonts w:ascii="Arial" w:hAnsi="Arial"/>
          <w:b/>
          <w:i/>
          <w:sz w:val="20"/>
          <w:szCs w:val="20"/>
        </w:rPr>
        <w:t>County</w:t>
      </w:r>
      <w:r w:rsidRPr="0019569C">
        <w:rPr>
          <w:rFonts w:ascii="Arial" w:hAnsi="Arial"/>
          <w:b/>
          <w:i/>
          <w:sz w:val="20"/>
          <w:szCs w:val="20"/>
        </w:rPr>
        <w:t xml:space="preserve"> </w:t>
      </w:r>
    </w:p>
    <w:p w:rsidR="007A439E" w:rsidRPr="0019569C" w:rsidRDefault="007A439E" w:rsidP="007A439E">
      <w:pPr>
        <w:pStyle w:val="NoSpacing"/>
        <w:jc w:val="center"/>
        <w:rPr>
          <w:rFonts w:ascii="Arial" w:hAnsi="Arial"/>
          <w:i/>
          <w:sz w:val="20"/>
          <w:szCs w:val="20"/>
        </w:rPr>
      </w:pPr>
    </w:p>
    <w:p w:rsidR="007A439E" w:rsidRPr="0019569C" w:rsidRDefault="007A439E" w:rsidP="007A439E">
      <w:pPr>
        <w:pStyle w:val="NoSpacing"/>
        <w:jc w:val="center"/>
        <w:rPr>
          <w:rFonts w:ascii="Arial" w:hAnsi="Arial"/>
          <w:i/>
          <w:sz w:val="20"/>
          <w:szCs w:val="20"/>
        </w:rPr>
      </w:pPr>
    </w:p>
    <w:p w:rsidR="007A439E" w:rsidRPr="0019569C" w:rsidRDefault="00AE4269" w:rsidP="007A439E">
      <w:pPr>
        <w:pStyle w:val="NoSpacing"/>
        <w:rPr>
          <w:rFonts w:ascii="Arial" w:hAnsi="Arial"/>
          <w:sz w:val="20"/>
          <w:szCs w:val="20"/>
        </w:rPr>
      </w:pPr>
      <w:r>
        <w:rPr>
          <w:rFonts w:ascii="Arial" w:hAnsi="Arial"/>
          <w:b/>
          <w:sz w:val="20"/>
          <w:szCs w:val="20"/>
        </w:rPr>
        <w:t xml:space="preserve">Des Moines, IA, </w:t>
      </w:r>
      <w:r w:rsidR="00640AE5">
        <w:rPr>
          <w:rFonts w:ascii="Arial" w:hAnsi="Arial"/>
          <w:b/>
          <w:sz w:val="20"/>
          <w:szCs w:val="20"/>
        </w:rPr>
        <w:t>March 15</w:t>
      </w:r>
      <w:r w:rsidR="00055C95">
        <w:rPr>
          <w:rFonts w:ascii="Arial" w:hAnsi="Arial"/>
          <w:b/>
          <w:sz w:val="20"/>
          <w:szCs w:val="20"/>
        </w:rPr>
        <w:t>, 2016</w:t>
      </w:r>
      <w:r w:rsidR="007A439E" w:rsidRPr="0019569C">
        <w:rPr>
          <w:rFonts w:ascii="Arial" w:hAnsi="Arial"/>
          <w:b/>
          <w:sz w:val="20"/>
          <w:szCs w:val="20"/>
        </w:rPr>
        <w:t xml:space="preserve"> – </w:t>
      </w:r>
      <w:r w:rsidR="009533BD">
        <w:rPr>
          <w:rFonts w:ascii="Arial" w:hAnsi="Arial"/>
          <w:sz w:val="20"/>
          <w:szCs w:val="20"/>
        </w:rPr>
        <w:t xml:space="preserve">The Food Bank of Iowa is coordinating a new Mobile Pantry in </w:t>
      </w:r>
      <w:r w:rsidR="00640AE5">
        <w:rPr>
          <w:rFonts w:ascii="Arial" w:hAnsi="Arial"/>
          <w:sz w:val="20"/>
          <w:szCs w:val="20"/>
        </w:rPr>
        <w:t>Calhoun</w:t>
      </w:r>
      <w:r w:rsidR="009533BD">
        <w:rPr>
          <w:rFonts w:ascii="Arial" w:hAnsi="Arial"/>
          <w:sz w:val="20"/>
          <w:szCs w:val="20"/>
        </w:rPr>
        <w:t xml:space="preserve"> County</w:t>
      </w:r>
      <w:r w:rsidR="00640AE5">
        <w:rPr>
          <w:rFonts w:ascii="Arial" w:hAnsi="Arial"/>
          <w:sz w:val="20"/>
          <w:szCs w:val="20"/>
        </w:rPr>
        <w:t>, in partnership with New Opportunities Calhoun County</w:t>
      </w:r>
      <w:r w:rsidR="00B23A6B">
        <w:rPr>
          <w:rFonts w:ascii="Arial" w:hAnsi="Arial"/>
          <w:sz w:val="20"/>
          <w:szCs w:val="20"/>
        </w:rPr>
        <w:t xml:space="preserve"> Family Development Center</w:t>
      </w:r>
      <w:r w:rsidR="00640AE5">
        <w:rPr>
          <w:rFonts w:ascii="Arial" w:hAnsi="Arial"/>
          <w:sz w:val="20"/>
          <w:szCs w:val="20"/>
        </w:rPr>
        <w:t xml:space="preserve"> and the Rockwell City United Methodist Church</w:t>
      </w:r>
      <w:r w:rsidR="009533BD">
        <w:rPr>
          <w:rFonts w:ascii="Arial" w:hAnsi="Arial"/>
          <w:sz w:val="20"/>
          <w:szCs w:val="20"/>
        </w:rPr>
        <w:t>. The distribution</w:t>
      </w:r>
      <w:r w:rsidR="00382DFA">
        <w:rPr>
          <w:rFonts w:ascii="Arial" w:hAnsi="Arial"/>
          <w:sz w:val="20"/>
          <w:szCs w:val="20"/>
        </w:rPr>
        <w:t>s</w:t>
      </w:r>
      <w:r w:rsidR="009533BD">
        <w:rPr>
          <w:rFonts w:ascii="Arial" w:hAnsi="Arial"/>
          <w:sz w:val="20"/>
          <w:szCs w:val="20"/>
        </w:rPr>
        <w:t xml:space="preserve"> will </w:t>
      </w:r>
      <w:r w:rsidR="008C7051">
        <w:rPr>
          <w:rFonts w:ascii="Arial" w:hAnsi="Arial"/>
          <w:sz w:val="20"/>
          <w:szCs w:val="20"/>
        </w:rPr>
        <w:t>begin</w:t>
      </w:r>
      <w:r w:rsidR="009533BD">
        <w:rPr>
          <w:rFonts w:ascii="Arial" w:hAnsi="Arial"/>
          <w:sz w:val="20"/>
          <w:szCs w:val="20"/>
        </w:rPr>
        <w:t xml:space="preserve"> on </w:t>
      </w:r>
      <w:r w:rsidR="00640AE5">
        <w:rPr>
          <w:rFonts w:ascii="Arial" w:hAnsi="Arial"/>
          <w:sz w:val="20"/>
          <w:szCs w:val="20"/>
        </w:rPr>
        <w:t>Thursday</w:t>
      </w:r>
      <w:r w:rsidR="00B30252">
        <w:rPr>
          <w:rFonts w:ascii="Arial" w:hAnsi="Arial"/>
          <w:sz w:val="20"/>
          <w:szCs w:val="20"/>
        </w:rPr>
        <w:t xml:space="preserve">, </w:t>
      </w:r>
      <w:r w:rsidR="00640AE5">
        <w:rPr>
          <w:rFonts w:ascii="Arial" w:hAnsi="Arial"/>
          <w:sz w:val="20"/>
          <w:szCs w:val="20"/>
        </w:rPr>
        <w:t>March 31</w:t>
      </w:r>
      <w:r w:rsidR="00B30252">
        <w:rPr>
          <w:rFonts w:ascii="Arial" w:hAnsi="Arial"/>
          <w:sz w:val="20"/>
          <w:szCs w:val="20"/>
        </w:rPr>
        <w:t xml:space="preserve"> </w:t>
      </w:r>
      <w:r w:rsidR="009533BD">
        <w:rPr>
          <w:rFonts w:ascii="Arial" w:hAnsi="Arial"/>
          <w:sz w:val="20"/>
          <w:szCs w:val="20"/>
        </w:rPr>
        <w:t xml:space="preserve">in </w:t>
      </w:r>
      <w:r w:rsidR="00640AE5">
        <w:rPr>
          <w:rFonts w:ascii="Arial" w:hAnsi="Arial"/>
          <w:sz w:val="20"/>
          <w:szCs w:val="20"/>
        </w:rPr>
        <w:t>Rockwell City</w:t>
      </w:r>
      <w:r w:rsidR="009533BD">
        <w:rPr>
          <w:rFonts w:ascii="Arial" w:hAnsi="Arial"/>
          <w:sz w:val="20"/>
          <w:szCs w:val="20"/>
        </w:rPr>
        <w:t>.</w:t>
      </w:r>
    </w:p>
    <w:p w:rsidR="007A439E" w:rsidRPr="0019569C" w:rsidRDefault="007A439E" w:rsidP="007A439E">
      <w:pPr>
        <w:pStyle w:val="NoSpacing"/>
        <w:rPr>
          <w:rFonts w:ascii="Arial" w:hAnsi="Arial"/>
          <w:sz w:val="20"/>
          <w:szCs w:val="20"/>
        </w:rPr>
      </w:pPr>
    </w:p>
    <w:p w:rsidR="007A439E" w:rsidRPr="0019569C" w:rsidRDefault="00055C95" w:rsidP="007A439E">
      <w:pPr>
        <w:pStyle w:val="NoSpacing"/>
        <w:rPr>
          <w:rFonts w:ascii="Arial" w:hAnsi="Arial"/>
          <w:sz w:val="20"/>
          <w:szCs w:val="20"/>
        </w:rPr>
      </w:pPr>
      <w:r>
        <w:rPr>
          <w:rFonts w:ascii="Arial" w:hAnsi="Arial"/>
          <w:sz w:val="20"/>
          <w:szCs w:val="20"/>
        </w:rPr>
        <w:t xml:space="preserve">A Mobile Pantry is a farmers market style food </w:t>
      </w:r>
      <w:r w:rsidR="007A439E" w:rsidRPr="0019569C">
        <w:rPr>
          <w:rFonts w:ascii="Arial" w:hAnsi="Arial"/>
          <w:sz w:val="20"/>
          <w:szCs w:val="20"/>
        </w:rPr>
        <w:t>distribution</w:t>
      </w:r>
      <w:r>
        <w:rPr>
          <w:rFonts w:ascii="Arial" w:hAnsi="Arial"/>
          <w:sz w:val="20"/>
          <w:szCs w:val="20"/>
        </w:rPr>
        <w:t xml:space="preserve"> program,</w:t>
      </w:r>
      <w:r w:rsidR="007A439E" w:rsidRPr="0019569C">
        <w:rPr>
          <w:rFonts w:ascii="Arial" w:hAnsi="Arial"/>
          <w:sz w:val="20"/>
          <w:szCs w:val="20"/>
        </w:rPr>
        <w:t xml:space="preserve"> targeted toward counties with a need for additional pantry service. The Food Bank of Iowa delivers a truck with a variety of grocery p</w:t>
      </w:r>
      <w:r>
        <w:rPr>
          <w:rFonts w:ascii="Arial" w:hAnsi="Arial"/>
          <w:sz w:val="20"/>
          <w:szCs w:val="20"/>
        </w:rPr>
        <w:t>roducts to a mobile pantry site</w:t>
      </w:r>
      <w:r w:rsidR="00010E7B">
        <w:rPr>
          <w:rFonts w:ascii="Arial" w:hAnsi="Arial"/>
          <w:sz w:val="20"/>
          <w:szCs w:val="20"/>
        </w:rPr>
        <w:t>, where v</w:t>
      </w:r>
      <w:r w:rsidR="007A439E" w:rsidRPr="0019569C">
        <w:rPr>
          <w:rFonts w:ascii="Arial" w:hAnsi="Arial"/>
          <w:sz w:val="20"/>
          <w:szCs w:val="20"/>
        </w:rPr>
        <w:t>olunteers unload, set up and distribute the food</w:t>
      </w:r>
      <w:r w:rsidR="003318EA">
        <w:rPr>
          <w:rFonts w:ascii="Arial" w:hAnsi="Arial"/>
          <w:sz w:val="20"/>
          <w:szCs w:val="20"/>
        </w:rPr>
        <w:t>.</w:t>
      </w:r>
    </w:p>
    <w:p w:rsidR="007A439E" w:rsidRPr="0019569C" w:rsidRDefault="007A439E" w:rsidP="007A439E">
      <w:pPr>
        <w:pStyle w:val="NoSpacing"/>
        <w:rPr>
          <w:rFonts w:ascii="Arial" w:hAnsi="Arial"/>
          <w:sz w:val="20"/>
          <w:szCs w:val="20"/>
        </w:rPr>
      </w:pPr>
    </w:p>
    <w:p w:rsidR="00B91E60" w:rsidRDefault="007A439E" w:rsidP="007A439E">
      <w:pPr>
        <w:rPr>
          <w:rFonts w:ascii="Arial" w:hAnsi="Arial"/>
          <w:color w:val="000000"/>
          <w:sz w:val="20"/>
          <w:szCs w:val="20"/>
        </w:rPr>
      </w:pPr>
      <w:r w:rsidRPr="0019569C">
        <w:rPr>
          <w:rFonts w:ascii="Arial" w:hAnsi="Arial"/>
          <w:sz w:val="20"/>
          <w:szCs w:val="20"/>
        </w:rPr>
        <w:t>“</w:t>
      </w:r>
      <w:r w:rsidR="00640AE5">
        <w:rPr>
          <w:rFonts w:ascii="Arial" w:hAnsi="Arial"/>
          <w:sz w:val="20"/>
          <w:szCs w:val="20"/>
        </w:rPr>
        <w:t>Any time we’re able to provide more food to Iowans in need, that’s a victory</w:t>
      </w:r>
      <w:r w:rsidRPr="0019569C">
        <w:rPr>
          <w:rFonts w:ascii="Arial" w:hAnsi="Arial"/>
          <w:color w:val="000000"/>
          <w:sz w:val="20"/>
          <w:szCs w:val="20"/>
        </w:rPr>
        <w:t xml:space="preserve">,” </w:t>
      </w:r>
      <w:r w:rsidR="00EE4CFC">
        <w:rPr>
          <w:rFonts w:ascii="Arial" w:hAnsi="Arial"/>
          <w:color w:val="000000"/>
          <w:sz w:val="20"/>
          <w:szCs w:val="20"/>
        </w:rPr>
        <w:t>said</w:t>
      </w:r>
      <w:r w:rsidRPr="0019569C">
        <w:rPr>
          <w:rFonts w:ascii="Arial" w:hAnsi="Arial"/>
          <w:color w:val="000000"/>
          <w:sz w:val="20"/>
          <w:szCs w:val="20"/>
        </w:rPr>
        <w:t xml:space="preserve"> </w:t>
      </w:r>
      <w:r w:rsidR="00640AE5">
        <w:rPr>
          <w:rFonts w:ascii="Arial" w:hAnsi="Arial"/>
          <w:color w:val="000000"/>
          <w:sz w:val="20"/>
          <w:szCs w:val="20"/>
        </w:rPr>
        <w:t>Trish O’Brien-Edwards, programs coordinator at the Food Bank of Iowa</w:t>
      </w:r>
      <w:r w:rsidRPr="0019569C">
        <w:rPr>
          <w:rFonts w:ascii="Arial" w:hAnsi="Arial"/>
          <w:color w:val="000000"/>
          <w:sz w:val="20"/>
          <w:szCs w:val="20"/>
        </w:rPr>
        <w:t>.</w:t>
      </w:r>
      <w:r w:rsidR="00B37E08">
        <w:rPr>
          <w:rFonts w:ascii="Arial" w:hAnsi="Arial"/>
          <w:color w:val="000000"/>
          <w:sz w:val="20"/>
          <w:szCs w:val="20"/>
        </w:rPr>
        <w:t xml:space="preserve"> </w:t>
      </w:r>
      <w:r w:rsidR="001754C1">
        <w:rPr>
          <w:rFonts w:ascii="Arial" w:hAnsi="Arial"/>
          <w:color w:val="000000"/>
          <w:sz w:val="20"/>
          <w:szCs w:val="20"/>
        </w:rPr>
        <w:t>“</w:t>
      </w:r>
      <w:r w:rsidR="00B37E08">
        <w:rPr>
          <w:rFonts w:ascii="Arial" w:hAnsi="Arial"/>
          <w:color w:val="000000"/>
          <w:sz w:val="20"/>
          <w:szCs w:val="20"/>
        </w:rPr>
        <w:t xml:space="preserve">I’m excited to work with one of our existing partners, New </w:t>
      </w:r>
      <w:r w:rsidR="00C53F7D">
        <w:rPr>
          <w:rFonts w:ascii="Arial" w:hAnsi="Arial"/>
          <w:color w:val="000000"/>
          <w:sz w:val="20"/>
          <w:szCs w:val="20"/>
        </w:rPr>
        <w:t>Opportunities</w:t>
      </w:r>
      <w:r w:rsidR="00B37E08">
        <w:rPr>
          <w:rFonts w:ascii="Arial" w:hAnsi="Arial"/>
          <w:color w:val="000000"/>
          <w:sz w:val="20"/>
          <w:szCs w:val="20"/>
        </w:rPr>
        <w:t>, to better serve the need</w:t>
      </w:r>
      <w:r w:rsidR="003A21CE">
        <w:rPr>
          <w:rFonts w:ascii="Arial" w:hAnsi="Arial"/>
          <w:color w:val="000000"/>
          <w:sz w:val="20"/>
          <w:szCs w:val="20"/>
        </w:rPr>
        <w:t>s of the community</w:t>
      </w:r>
      <w:r w:rsidR="00C53F7D">
        <w:rPr>
          <w:rFonts w:ascii="Arial" w:hAnsi="Arial"/>
          <w:color w:val="000000"/>
          <w:sz w:val="20"/>
          <w:szCs w:val="20"/>
        </w:rPr>
        <w:t xml:space="preserve"> in Calhoun County</w:t>
      </w:r>
      <w:r w:rsidR="00B37E08">
        <w:rPr>
          <w:rFonts w:ascii="Arial" w:hAnsi="Arial"/>
          <w:color w:val="000000"/>
          <w:sz w:val="20"/>
          <w:szCs w:val="20"/>
        </w:rPr>
        <w:t>.</w:t>
      </w:r>
      <w:r w:rsidR="00764E70">
        <w:rPr>
          <w:rFonts w:ascii="Arial" w:hAnsi="Arial"/>
          <w:color w:val="000000"/>
          <w:sz w:val="20"/>
          <w:szCs w:val="20"/>
        </w:rPr>
        <w:t>”</w:t>
      </w:r>
      <w:r w:rsidR="00546AE4">
        <w:rPr>
          <w:rFonts w:ascii="Arial" w:hAnsi="Arial"/>
          <w:color w:val="000000"/>
          <w:sz w:val="20"/>
          <w:szCs w:val="20"/>
        </w:rPr>
        <w:t xml:space="preserve"> </w:t>
      </w:r>
    </w:p>
    <w:p w:rsidR="001E45CC" w:rsidRDefault="001E45CC" w:rsidP="007A439E">
      <w:pPr>
        <w:rPr>
          <w:rFonts w:ascii="Arial" w:hAnsi="Arial"/>
          <w:color w:val="000000"/>
          <w:sz w:val="20"/>
          <w:szCs w:val="20"/>
        </w:rPr>
      </w:pPr>
    </w:p>
    <w:p w:rsidR="001E45CC" w:rsidRDefault="001E45CC" w:rsidP="007A439E">
      <w:pPr>
        <w:rPr>
          <w:rFonts w:ascii="Arial" w:hAnsi="Arial"/>
          <w:sz w:val="20"/>
          <w:szCs w:val="20"/>
        </w:rPr>
      </w:pPr>
      <w:r>
        <w:rPr>
          <w:rFonts w:ascii="Arial" w:hAnsi="Arial"/>
          <w:sz w:val="20"/>
          <w:szCs w:val="20"/>
        </w:rPr>
        <w:t xml:space="preserve">All 99 counties in Iowa have some level of food insecurity, which means that an individual or family does not have reliable access to enough nutritious food. The Food Bank of Iowa estimates that there are more than 180,000 food insecure people within its service area of 55 counties, including </w:t>
      </w:r>
      <w:r w:rsidR="00640AE5">
        <w:rPr>
          <w:rFonts w:ascii="Arial" w:hAnsi="Arial"/>
          <w:sz w:val="20"/>
          <w:szCs w:val="20"/>
        </w:rPr>
        <w:t>Calhoun</w:t>
      </w:r>
      <w:r w:rsidRPr="009533BD">
        <w:rPr>
          <w:rFonts w:ascii="Arial" w:hAnsi="Arial"/>
          <w:sz w:val="20"/>
          <w:szCs w:val="20"/>
        </w:rPr>
        <w:t>.</w:t>
      </w:r>
      <w:r w:rsidR="003318EA" w:rsidRPr="009533BD">
        <w:rPr>
          <w:rFonts w:ascii="Arial" w:hAnsi="Arial"/>
          <w:sz w:val="20"/>
          <w:szCs w:val="20"/>
        </w:rPr>
        <w:t xml:space="preserve"> According to Feeding America’s Map the Meal Gap survey, the number of food insecure people in </w:t>
      </w:r>
      <w:r w:rsidR="00640AE5">
        <w:rPr>
          <w:rFonts w:ascii="Arial" w:hAnsi="Arial"/>
          <w:sz w:val="20"/>
          <w:szCs w:val="20"/>
        </w:rPr>
        <w:t>Calhoun</w:t>
      </w:r>
      <w:r w:rsidR="003318EA" w:rsidRPr="009533BD">
        <w:rPr>
          <w:rFonts w:ascii="Arial" w:hAnsi="Arial"/>
          <w:sz w:val="20"/>
          <w:szCs w:val="20"/>
        </w:rPr>
        <w:t xml:space="preserve"> County is 1,</w:t>
      </w:r>
      <w:r w:rsidR="005109C9">
        <w:rPr>
          <w:rFonts w:ascii="Arial" w:hAnsi="Arial"/>
          <w:sz w:val="20"/>
          <w:szCs w:val="20"/>
        </w:rPr>
        <w:t>2</w:t>
      </w:r>
      <w:r w:rsidR="00640AE5">
        <w:rPr>
          <w:rFonts w:ascii="Arial" w:hAnsi="Arial"/>
          <w:sz w:val="20"/>
          <w:szCs w:val="20"/>
        </w:rPr>
        <w:t>2</w:t>
      </w:r>
      <w:r w:rsidR="005109C9">
        <w:rPr>
          <w:rFonts w:ascii="Arial" w:hAnsi="Arial"/>
          <w:sz w:val="20"/>
          <w:szCs w:val="20"/>
        </w:rPr>
        <w:t>0</w:t>
      </w:r>
      <w:r w:rsidR="003318EA" w:rsidRPr="009533BD">
        <w:rPr>
          <w:rFonts w:ascii="Arial" w:hAnsi="Arial"/>
          <w:sz w:val="20"/>
          <w:szCs w:val="20"/>
        </w:rPr>
        <w:t xml:space="preserve">, and the food insecurity rate is </w:t>
      </w:r>
      <w:r w:rsidR="00640AE5">
        <w:rPr>
          <w:rFonts w:ascii="Arial" w:hAnsi="Arial"/>
          <w:sz w:val="20"/>
          <w:szCs w:val="20"/>
        </w:rPr>
        <w:t>12.3 percent</w:t>
      </w:r>
      <w:r w:rsidR="003318EA" w:rsidRPr="009533BD">
        <w:rPr>
          <w:rFonts w:ascii="Arial" w:hAnsi="Arial"/>
          <w:sz w:val="20"/>
          <w:szCs w:val="20"/>
        </w:rPr>
        <w:t>.</w:t>
      </w:r>
    </w:p>
    <w:p w:rsidR="001E45CC" w:rsidRDefault="001E45CC" w:rsidP="007A439E">
      <w:pPr>
        <w:rPr>
          <w:rFonts w:ascii="Arial" w:hAnsi="Arial"/>
          <w:sz w:val="20"/>
          <w:szCs w:val="20"/>
        </w:rPr>
      </w:pPr>
    </w:p>
    <w:p w:rsidR="00055C95" w:rsidRPr="0019569C" w:rsidRDefault="00EE4CFC" w:rsidP="007A439E">
      <w:pPr>
        <w:rPr>
          <w:rFonts w:ascii="Arial" w:hAnsi="Arial"/>
          <w:sz w:val="20"/>
          <w:szCs w:val="20"/>
        </w:rPr>
      </w:pPr>
      <w:r>
        <w:rPr>
          <w:rFonts w:ascii="Arial" w:hAnsi="Arial"/>
          <w:sz w:val="20"/>
          <w:szCs w:val="20"/>
        </w:rPr>
        <w:t>“</w:t>
      </w:r>
      <w:r w:rsidR="00640AE5">
        <w:rPr>
          <w:rFonts w:ascii="Arial" w:hAnsi="Arial"/>
          <w:sz w:val="20"/>
          <w:szCs w:val="20"/>
        </w:rPr>
        <w:t>Hunger is a very real problem for hundreds of thousands of Iowans</w:t>
      </w:r>
      <w:r>
        <w:rPr>
          <w:rFonts w:ascii="Arial" w:hAnsi="Arial"/>
          <w:sz w:val="20"/>
          <w:szCs w:val="20"/>
        </w:rPr>
        <w:t>,”</w:t>
      </w:r>
      <w:r w:rsidR="003F1A2E" w:rsidRPr="003F1A2E">
        <w:rPr>
          <w:rFonts w:ascii="Arial" w:hAnsi="Arial"/>
          <w:sz w:val="20"/>
          <w:szCs w:val="20"/>
        </w:rPr>
        <w:t xml:space="preserve"> </w:t>
      </w:r>
      <w:r w:rsidR="003F1A2E">
        <w:rPr>
          <w:rFonts w:ascii="Arial" w:hAnsi="Arial"/>
          <w:sz w:val="20"/>
          <w:szCs w:val="20"/>
        </w:rPr>
        <w:t xml:space="preserve">said </w:t>
      </w:r>
      <w:r w:rsidR="00640AE5">
        <w:rPr>
          <w:rFonts w:ascii="Arial" w:hAnsi="Arial"/>
          <w:sz w:val="20"/>
          <w:szCs w:val="20"/>
        </w:rPr>
        <w:t>Matt Unger, program manager at the Food Bank of Iowa</w:t>
      </w:r>
      <w:r w:rsidR="00B91E60">
        <w:rPr>
          <w:rFonts w:ascii="Arial" w:hAnsi="Arial"/>
          <w:sz w:val="20"/>
          <w:szCs w:val="20"/>
        </w:rPr>
        <w:t>.</w:t>
      </w:r>
      <w:r w:rsidR="00055C95">
        <w:rPr>
          <w:rFonts w:ascii="Arial" w:hAnsi="Arial"/>
          <w:sz w:val="20"/>
          <w:szCs w:val="20"/>
        </w:rPr>
        <w:t xml:space="preserve"> “</w:t>
      </w:r>
      <w:r w:rsidR="00640AE5">
        <w:rPr>
          <w:rFonts w:ascii="Arial" w:hAnsi="Arial"/>
          <w:sz w:val="20"/>
          <w:szCs w:val="20"/>
        </w:rPr>
        <w:t>Statewide, there are nearly 400,000 Iowans struggling with food insecurity, living in every community in Iowa</w:t>
      </w:r>
      <w:r w:rsidR="00055C95">
        <w:rPr>
          <w:rFonts w:ascii="Arial" w:hAnsi="Arial"/>
          <w:sz w:val="20"/>
          <w:szCs w:val="20"/>
        </w:rPr>
        <w:t>.”</w:t>
      </w:r>
    </w:p>
    <w:p w:rsidR="007A439E" w:rsidRPr="0019569C" w:rsidRDefault="007A439E" w:rsidP="007A439E">
      <w:pPr>
        <w:pStyle w:val="NoSpacing"/>
        <w:rPr>
          <w:rFonts w:ascii="Arial" w:hAnsi="Arial"/>
          <w:sz w:val="20"/>
          <w:szCs w:val="20"/>
        </w:rPr>
      </w:pPr>
      <w:r w:rsidRPr="0019569C">
        <w:rPr>
          <w:rFonts w:ascii="Arial" w:hAnsi="Arial"/>
          <w:sz w:val="20"/>
          <w:szCs w:val="20"/>
        </w:rPr>
        <w:br/>
        <w:t>The Mobile Pantry is free and open to the public</w:t>
      </w:r>
      <w:r w:rsidR="00AE4269">
        <w:rPr>
          <w:rFonts w:ascii="Arial" w:hAnsi="Arial"/>
          <w:sz w:val="20"/>
          <w:szCs w:val="20"/>
        </w:rPr>
        <w:t>, and</w:t>
      </w:r>
      <w:r w:rsidRPr="0019569C">
        <w:rPr>
          <w:rFonts w:ascii="Arial" w:hAnsi="Arial"/>
          <w:sz w:val="20"/>
          <w:szCs w:val="20"/>
        </w:rPr>
        <w:t xml:space="preserve"> </w:t>
      </w:r>
      <w:r w:rsidR="00AE4269">
        <w:rPr>
          <w:rFonts w:ascii="Arial" w:hAnsi="Arial"/>
          <w:sz w:val="20"/>
          <w:szCs w:val="20"/>
        </w:rPr>
        <w:t>geared</w:t>
      </w:r>
      <w:r w:rsidRPr="0019569C">
        <w:rPr>
          <w:rFonts w:ascii="Arial" w:hAnsi="Arial"/>
          <w:sz w:val="20"/>
          <w:szCs w:val="20"/>
        </w:rPr>
        <w:t xml:space="preserve"> to</w:t>
      </w:r>
      <w:r w:rsidR="00AE4269">
        <w:rPr>
          <w:rFonts w:ascii="Arial" w:hAnsi="Arial"/>
          <w:sz w:val="20"/>
          <w:szCs w:val="20"/>
        </w:rPr>
        <w:t>ward</w:t>
      </w:r>
      <w:r w:rsidRPr="0019569C">
        <w:rPr>
          <w:rFonts w:ascii="Arial" w:hAnsi="Arial"/>
          <w:sz w:val="20"/>
          <w:szCs w:val="20"/>
        </w:rPr>
        <w:t xml:space="preserve"> individuals in need of food assistance. Mobile Pantry attendees are encouraged to bring bags, laundry baskets or boxes to carry their food. </w:t>
      </w:r>
    </w:p>
    <w:p w:rsidR="007A439E" w:rsidRPr="0019569C" w:rsidRDefault="007A439E" w:rsidP="007A439E">
      <w:pPr>
        <w:pStyle w:val="NoSpacing"/>
        <w:rPr>
          <w:rFonts w:ascii="Arial" w:hAnsi="Arial"/>
          <w:sz w:val="20"/>
          <w:szCs w:val="20"/>
        </w:rPr>
      </w:pPr>
    </w:p>
    <w:p w:rsidR="007A439E" w:rsidRPr="0019569C" w:rsidRDefault="007A439E" w:rsidP="007A439E">
      <w:pPr>
        <w:pStyle w:val="NoSpacing"/>
        <w:rPr>
          <w:rFonts w:ascii="Arial" w:hAnsi="Arial"/>
          <w:sz w:val="20"/>
          <w:szCs w:val="20"/>
        </w:rPr>
      </w:pPr>
    </w:p>
    <w:p w:rsidR="007A439E" w:rsidRPr="0019569C" w:rsidRDefault="00640AE5" w:rsidP="007A439E">
      <w:pPr>
        <w:pStyle w:val="NoSpacing"/>
        <w:rPr>
          <w:rFonts w:ascii="Arial" w:hAnsi="Arial"/>
          <w:b/>
          <w:sz w:val="20"/>
          <w:szCs w:val="20"/>
          <w:u w:val="single"/>
        </w:rPr>
      </w:pPr>
      <w:r>
        <w:rPr>
          <w:rFonts w:ascii="Arial" w:hAnsi="Arial"/>
          <w:b/>
          <w:sz w:val="20"/>
          <w:szCs w:val="20"/>
          <w:u w:val="single"/>
        </w:rPr>
        <w:t>Calhoun</w:t>
      </w:r>
      <w:r w:rsidR="00055C95">
        <w:rPr>
          <w:rFonts w:ascii="Arial" w:hAnsi="Arial"/>
          <w:b/>
          <w:sz w:val="20"/>
          <w:szCs w:val="20"/>
          <w:u w:val="single"/>
        </w:rPr>
        <w:t xml:space="preserve"> County</w:t>
      </w:r>
      <w:r w:rsidR="007A439E" w:rsidRPr="0019569C">
        <w:rPr>
          <w:rFonts w:ascii="Arial" w:hAnsi="Arial"/>
          <w:b/>
          <w:sz w:val="20"/>
          <w:szCs w:val="20"/>
          <w:u w:val="single"/>
        </w:rPr>
        <w:t xml:space="preserve"> Mobile Pantry Information</w:t>
      </w:r>
    </w:p>
    <w:p w:rsidR="007A439E" w:rsidRPr="0019569C" w:rsidRDefault="007A439E" w:rsidP="007A439E">
      <w:pPr>
        <w:pStyle w:val="NoSpacing"/>
        <w:rPr>
          <w:rFonts w:ascii="Arial" w:hAnsi="Arial"/>
          <w:b/>
          <w:sz w:val="20"/>
          <w:szCs w:val="20"/>
        </w:rPr>
      </w:pPr>
    </w:p>
    <w:p w:rsidR="005109C9" w:rsidRDefault="005109C9" w:rsidP="007A439E">
      <w:pPr>
        <w:pStyle w:val="NoSpacing"/>
        <w:rPr>
          <w:rFonts w:ascii="Arial" w:hAnsi="Arial"/>
          <w:sz w:val="20"/>
          <w:szCs w:val="20"/>
        </w:rPr>
      </w:pPr>
      <w:r>
        <w:rPr>
          <w:rFonts w:ascii="Arial" w:hAnsi="Arial"/>
          <w:sz w:val="20"/>
          <w:szCs w:val="20"/>
        </w:rPr>
        <w:t xml:space="preserve">Dates: March </w:t>
      </w:r>
      <w:r w:rsidR="00640AE5">
        <w:rPr>
          <w:rFonts w:ascii="Arial" w:hAnsi="Arial"/>
          <w:sz w:val="20"/>
          <w:szCs w:val="20"/>
        </w:rPr>
        <w:t>31</w:t>
      </w:r>
      <w:r>
        <w:rPr>
          <w:rFonts w:ascii="Arial" w:hAnsi="Arial"/>
          <w:sz w:val="20"/>
          <w:szCs w:val="20"/>
        </w:rPr>
        <w:t xml:space="preserve">, </w:t>
      </w:r>
      <w:r w:rsidR="00640AE5">
        <w:rPr>
          <w:rFonts w:ascii="Arial" w:hAnsi="Arial"/>
          <w:sz w:val="20"/>
          <w:szCs w:val="20"/>
        </w:rPr>
        <w:t>April 28, May 26, June 30</w:t>
      </w:r>
    </w:p>
    <w:p w:rsidR="007A439E" w:rsidRPr="0019569C" w:rsidRDefault="007A439E" w:rsidP="007A439E">
      <w:pPr>
        <w:pStyle w:val="NoSpacing"/>
        <w:rPr>
          <w:rFonts w:ascii="Arial" w:hAnsi="Arial"/>
          <w:sz w:val="20"/>
          <w:szCs w:val="20"/>
        </w:rPr>
      </w:pPr>
      <w:r w:rsidRPr="0019569C">
        <w:rPr>
          <w:rFonts w:ascii="Arial" w:hAnsi="Arial"/>
          <w:sz w:val="20"/>
          <w:szCs w:val="20"/>
        </w:rPr>
        <w:t xml:space="preserve">Time: </w:t>
      </w:r>
      <w:r w:rsidR="003A13E4">
        <w:rPr>
          <w:rFonts w:ascii="Arial" w:hAnsi="Arial"/>
          <w:sz w:val="20"/>
          <w:szCs w:val="20"/>
        </w:rPr>
        <w:t>4:30</w:t>
      </w:r>
      <w:r w:rsidR="00055C95">
        <w:rPr>
          <w:rFonts w:ascii="Arial" w:hAnsi="Arial"/>
          <w:sz w:val="20"/>
          <w:szCs w:val="20"/>
        </w:rPr>
        <w:t xml:space="preserve"> </w:t>
      </w:r>
      <w:r w:rsidR="00640AE5">
        <w:rPr>
          <w:rFonts w:ascii="Arial" w:hAnsi="Arial"/>
          <w:sz w:val="20"/>
          <w:szCs w:val="20"/>
        </w:rPr>
        <w:t>p</w:t>
      </w:r>
      <w:r w:rsidR="005109C9">
        <w:rPr>
          <w:rFonts w:ascii="Arial" w:hAnsi="Arial"/>
          <w:sz w:val="20"/>
          <w:szCs w:val="20"/>
        </w:rPr>
        <w:t xml:space="preserve">.m. </w:t>
      </w:r>
      <w:r w:rsidR="00055C95">
        <w:rPr>
          <w:rFonts w:ascii="Arial" w:hAnsi="Arial"/>
          <w:sz w:val="20"/>
          <w:szCs w:val="20"/>
        </w:rPr>
        <w:t xml:space="preserve">to </w:t>
      </w:r>
      <w:r w:rsidR="00640AE5">
        <w:rPr>
          <w:rFonts w:ascii="Arial" w:hAnsi="Arial"/>
          <w:sz w:val="20"/>
          <w:szCs w:val="20"/>
        </w:rPr>
        <w:t>6</w:t>
      </w:r>
      <w:r w:rsidR="003A13E4">
        <w:rPr>
          <w:rFonts w:ascii="Arial" w:hAnsi="Arial"/>
          <w:sz w:val="20"/>
          <w:szCs w:val="20"/>
        </w:rPr>
        <w:t>:3</w:t>
      </w:r>
      <w:r w:rsidR="00055C95">
        <w:rPr>
          <w:rFonts w:ascii="Arial" w:hAnsi="Arial"/>
          <w:sz w:val="20"/>
          <w:szCs w:val="20"/>
        </w:rPr>
        <w:t>0 p.m</w:t>
      </w:r>
      <w:proofErr w:type="gramStart"/>
      <w:r w:rsidR="00055C95">
        <w:rPr>
          <w:rFonts w:ascii="Arial" w:hAnsi="Arial"/>
          <w:sz w:val="20"/>
          <w:szCs w:val="20"/>
        </w:rPr>
        <w:t>.</w:t>
      </w:r>
      <w:proofErr w:type="gramEnd"/>
      <w:r w:rsidRPr="0019569C">
        <w:rPr>
          <w:rFonts w:ascii="Arial" w:hAnsi="Arial"/>
          <w:sz w:val="20"/>
          <w:szCs w:val="20"/>
        </w:rPr>
        <w:br/>
        <w:t xml:space="preserve">Location: </w:t>
      </w:r>
      <w:r w:rsidR="00640AE5">
        <w:rPr>
          <w:rFonts w:ascii="Arial" w:hAnsi="Arial"/>
          <w:sz w:val="20"/>
          <w:szCs w:val="20"/>
        </w:rPr>
        <w:t>333 Brower St., Rockwell City, IA 50579</w:t>
      </w:r>
    </w:p>
    <w:p w:rsidR="007A439E" w:rsidRPr="0019569C" w:rsidRDefault="007A439E" w:rsidP="007A439E">
      <w:pPr>
        <w:pStyle w:val="NoSpacing"/>
        <w:rPr>
          <w:rFonts w:ascii="Arial" w:hAnsi="Arial"/>
          <w:sz w:val="20"/>
          <w:szCs w:val="20"/>
        </w:rPr>
      </w:pPr>
    </w:p>
    <w:p w:rsidR="007A439E" w:rsidRPr="0019569C" w:rsidRDefault="007A439E" w:rsidP="007A439E">
      <w:pPr>
        <w:pStyle w:val="NoSpacing"/>
        <w:rPr>
          <w:rFonts w:ascii="Arial" w:hAnsi="Arial"/>
          <w:sz w:val="20"/>
          <w:szCs w:val="20"/>
        </w:rPr>
      </w:pPr>
      <w:r w:rsidRPr="0019569C">
        <w:rPr>
          <w:rFonts w:ascii="Arial" w:hAnsi="Arial"/>
          <w:sz w:val="20"/>
          <w:szCs w:val="20"/>
        </w:rPr>
        <w:t xml:space="preserve">For media inquiries, contact </w:t>
      </w:r>
      <w:r w:rsidR="00AE4269">
        <w:rPr>
          <w:rFonts w:ascii="Arial" w:hAnsi="Arial"/>
          <w:sz w:val="20"/>
          <w:szCs w:val="20"/>
        </w:rPr>
        <w:t>Danny Akright</w:t>
      </w:r>
      <w:r w:rsidRPr="0019569C">
        <w:rPr>
          <w:rFonts w:ascii="Arial" w:hAnsi="Arial"/>
          <w:sz w:val="20"/>
          <w:szCs w:val="20"/>
        </w:rPr>
        <w:t xml:space="preserve">, communications manager, Food Bank of Iowa, </w:t>
      </w:r>
      <w:hyperlink r:id="rId7" w:history="1">
        <w:r w:rsidR="00AE4269">
          <w:rPr>
            <w:rStyle w:val="Hyperlink"/>
            <w:rFonts w:ascii="Arial" w:hAnsi="Arial"/>
            <w:sz w:val="20"/>
            <w:szCs w:val="20"/>
          </w:rPr>
          <w:t>dakright@foodbankiowa.org</w:t>
        </w:r>
      </w:hyperlink>
      <w:r w:rsidRPr="0019569C">
        <w:rPr>
          <w:rFonts w:ascii="Arial" w:hAnsi="Arial"/>
          <w:sz w:val="20"/>
          <w:szCs w:val="20"/>
        </w:rPr>
        <w:t xml:space="preserve"> or 515-564-0330.</w:t>
      </w:r>
    </w:p>
    <w:p w:rsidR="007A439E" w:rsidRPr="0019569C" w:rsidRDefault="007A439E" w:rsidP="007A439E">
      <w:pPr>
        <w:pStyle w:val="NoSpacing"/>
        <w:rPr>
          <w:rFonts w:ascii="Arial" w:hAnsi="Arial"/>
          <w:sz w:val="20"/>
          <w:szCs w:val="20"/>
        </w:rPr>
      </w:pPr>
    </w:p>
    <w:p w:rsidR="007A439E" w:rsidRPr="0019569C" w:rsidRDefault="007A439E" w:rsidP="007A439E">
      <w:pPr>
        <w:pStyle w:val="NoSpacing"/>
        <w:rPr>
          <w:rFonts w:ascii="Arial" w:hAnsi="Arial"/>
          <w:sz w:val="20"/>
          <w:szCs w:val="20"/>
        </w:rPr>
      </w:pPr>
    </w:p>
    <w:p w:rsidR="007A439E" w:rsidRPr="0019569C" w:rsidRDefault="007A439E" w:rsidP="007A439E">
      <w:pPr>
        <w:pStyle w:val="NoSpacing"/>
        <w:rPr>
          <w:rFonts w:ascii="Arial" w:eastAsia="Times New Roman" w:hAnsi="Arial"/>
          <w:sz w:val="20"/>
          <w:szCs w:val="20"/>
        </w:rPr>
      </w:pPr>
      <w:r w:rsidRPr="0019569C">
        <w:rPr>
          <w:rFonts w:ascii="Arial" w:hAnsi="Arial"/>
          <w:sz w:val="20"/>
          <w:szCs w:val="20"/>
        </w:rPr>
        <w:t xml:space="preserve">To learn how you can help fight hunger in your community, visit </w:t>
      </w:r>
      <w:hyperlink r:id="rId8" w:history="1">
        <w:r w:rsidRPr="0019569C">
          <w:rPr>
            <w:rStyle w:val="Hyperlink"/>
            <w:rFonts w:ascii="Arial" w:eastAsia="Times New Roman" w:hAnsi="Arial"/>
            <w:sz w:val="20"/>
            <w:szCs w:val="20"/>
          </w:rPr>
          <w:t>www.foodbankiowa.org</w:t>
        </w:r>
      </w:hyperlink>
      <w:r w:rsidRPr="0019569C">
        <w:rPr>
          <w:rFonts w:ascii="Arial" w:eastAsia="Times New Roman" w:hAnsi="Arial"/>
          <w:sz w:val="20"/>
          <w:szCs w:val="20"/>
        </w:rPr>
        <w:t xml:space="preserve"> </w:t>
      </w:r>
    </w:p>
    <w:p w:rsidR="007A439E" w:rsidRPr="0019569C" w:rsidRDefault="007A439E" w:rsidP="007A439E">
      <w:pPr>
        <w:pStyle w:val="NoSpacing"/>
        <w:rPr>
          <w:rFonts w:ascii="Arial" w:eastAsia="Times New Roman" w:hAnsi="Arial"/>
          <w:sz w:val="20"/>
          <w:szCs w:val="20"/>
        </w:rPr>
      </w:pPr>
    </w:p>
    <w:p w:rsidR="007A439E" w:rsidRPr="0019569C" w:rsidRDefault="007A439E" w:rsidP="007A439E">
      <w:pPr>
        <w:pStyle w:val="NoSpacing"/>
        <w:jc w:val="center"/>
        <w:rPr>
          <w:rFonts w:ascii="Arial" w:hAnsi="Arial"/>
          <w:sz w:val="20"/>
          <w:szCs w:val="20"/>
        </w:rPr>
      </w:pPr>
      <w:r w:rsidRPr="0019569C">
        <w:rPr>
          <w:rFonts w:ascii="Arial" w:eastAsia="Times New Roman" w:hAnsi="Arial"/>
          <w:sz w:val="20"/>
          <w:szCs w:val="20"/>
        </w:rPr>
        <w:t>###</w:t>
      </w:r>
    </w:p>
    <w:p w:rsidR="007A439E" w:rsidRPr="0019569C" w:rsidRDefault="007A439E" w:rsidP="007A439E">
      <w:pPr>
        <w:pStyle w:val="NoSpacing"/>
        <w:rPr>
          <w:rFonts w:ascii="Arial" w:eastAsia="Times New Roman" w:hAnsi="Arial"/>
          <w:sz w:val="20"/>
          <w:szCs w:val="20"/>
        </w:rPr>
      </w:pPr>
    </w:p>
    <w:p w:rsidR="007A439E" w:rsidRPr="0019569C" w:rsidRDefault="007A439E" w:rsidP="007A439E">
      <w:pPr>
        <w:spacing w:line="276" w:lineRule="auto"/>
        <w:rPr>
          <w:rFonts w:ascii="Arial" w:hAnsi="Arial"/>
          <w:b/>
          <w:bCs/>
          <w:color w:val="000000"/>
          <w:sz w:val="20"/>
          <w:szCs w:val="20"/>
        </w:rPr>
      </w:pPr>
      <w:r w:rsidRPr="0019569C">
        <w:rPr>
          <w:rFonts w:ascii="Arial" w:hAnsi="Arial"/>
          <w:b/>
          <w:bCs/>
          <w:color w:val="000000"/>
          <w:sz w:val="20"/>
          <w:szCs w:val="20"/>
        </w:rPr>
        <w:t>About Food Bank of Iowa</w:t>
      </w:r>
    </w:p>
    <w:p w:rsidR="007A439E" w:rsidRPr="0019569C" w:rsidRDefault="007A439E" w:rsidP="007A439E">
      <w:pPr>
        <w:spacing w:line="276" w:lineRule="auto"/>
        <w:rPr>
          <w:rFonts w:ascii="Arial" w:hAnsi="Arial" w:cs="Arial"/>
          <w:b/>
          <w:bCs/>
          <w:color w:val="000000"/>
          <w:sz w:val="20"/>
          <w:szCs w:val="20"/>
        </w:rPr>
      </w:pPr>
      <w:r w:rsidRPr="0019569C">
        <w:rPr>
          <w:rFonts w:ascii="Arial" w:hAnsi="Arial" w:cs="Arial"/>
          <w:iCs/>
          <w:color w:val="000000"/>
          <w:sz w:val="20"/>
          <w:szCs w:val="20"/>
        </w:rPr>
        <w:t xml:space="preserve">The Food Bank of Iowa is a private, not-for-profit organization committed to its mission of alleviating hunger through food distribution, partnership and education. The Food Bank of Iowa distributes donated food and grocery products through Iowa’s largest network of emergency food providers consisting of 390 </w:t>
      </w:r>
      <w:r w:rsidRPr="0019569C">
        <w:rPr>
          <w:rFonts w:ascii="Arial" w:hAnsi="Arial" w:cs="Arial"/>
          <w:iCs/>
          <w:color w:val="000000"/>
          <w:sz w:val="20"/>
          <w:szCs w:val="20"/>
        </w:rPr>
        <w:lastRenderedPageBreak/>
        <w:t>partner agencies in 55 counties, 42 of these counties are served through their distribution center in Des Moines with the remaining 13 counties being served through their redistribution organization, The Food Bank of Southern Iowa. Besides traditional food banking, the Food Bank of Iowa operates five direct service outreach programs</w:t>
      </w:r>
      <w:r w:rsidR="00AE4269">
        <w:rPr>
          <w:rFonts w:ascii="Arial" w:hAnsi="Arial" w:cs="Arial"/>
          <w:iCs/>
          <w:color w:val="000000"/>
          <w:sz w:val="20"/>
          <w:szCs w:val="20"/>
        </w:rPr>
        <w:t>:</w:t>
      </w:r>
      <w:r w:rsidRPr="0019569C">
        <w:rPr>
          <w:rFonts w:ascii="Arial" w:hAnsi="Arial" w:cs="Arial"/>
          <w:iCs/>
          <w:color w:val="000000"/>
          <w:sz w:val="20"/>
          <w:szCs w:val="20"/>
        </w:rPr>
        <w:t xml:space="preserve"> </w:t>
      </w:r>
      <w:r w:rsidRPr="0019569C">
        <w:rPr>
          <w:rFonts w:ascii="Arial" w:hAnsi="Arial" w:cs="Arial"/>
          <w:i/>
          <w:iCs/>
          <w:color w:val="000000"/>
          <w:sz w:val="20"/>
          <w:szCs w:val="20"/>
        </w:rPr>
        <w:t xml:space="preserve">BackPack Program™, Mobile Pantry, School Pantry, Fresh Produce </w:t>
      </w:r>
      <w:r w:rsidRPr="0019569C">
        <w:rPr>
          <w:rFonts w:ascii="Arial" w:hAnsi="Arial" w:cs="Arial"/>
          <w:iCs/>
          <w:color w:val="000000"/>
          <w:sz w:val="20"/>
          <w:szCs w:val="20"/>
        </w:rPr>
        <w:t xml:space="preserve">and </w:t>
      </w:r>
      <w:r w:rsidRPr="0019569C">
        <w:rPr>
          <w:rFonts w:ascii="Arial" w:hAnsi="Arial" w:cs="Arial"/>
          <w:i/>
          <w:iCs/>
          <w:color w:val="000000"/>
          <w:sz w:val="20"/>
          <w:szCs w:val="20"/>
        </w:rPr>
        <w:t>Help Us Stop Hunger (HUSH).</w:t>
      </w:r>
      <w:r w:rsidR="00AE4269">
        <w:rPr>
          <w:rFonts w:ascii="Arial" w:hAnsi="Arial" w:cs="Arial"/>
          <w:iCs/>
          <w:color w:val="000000"/>
          <w:sz w:val="20"/>
          <w:szCs w:val="20"/>
        </w:rPr>
        <w:t xml:space="preserve"> Additionally, the Food Bank of Iowa conducts two outreach and community engagement programs: </w:t>
      </w:r>
      <w:r w:rsidR="00AE4269">
        <w:rPr>
          <w:rFonts w:ascii="Arial" w:hAnsi="Arial" w:cs="Arial"/>
          <w:i/>
          <w:iCs/>
          <w:color w:val="000000"/>
          <w:sz w:val="20"/>
          <w:szCs w:val="20"/>
        </w:rPr>
        <w:t>Food For Thought</w:t>
      </w:r>
      <w:r w:rsidR="00AE4269">
        <w:rPr>
          <w:rFonts w:ascii="Arial" w:hAnsi="Arial" w:cs="Arial"/>
          <w:iCs/>
          <w:color w:val="000000"/>
          <w:sz w:val="20"/>
          <w:szCs w:val="20"/>
        </w:rPr>
        <w:t xml:space="preserve"> and </w:t>
      </w:r>
      <w:r w:rsidR="00AE4269">
        <w:rPr>
          <w:rFonts w:ascii="Arial" w:hAnsi="Arial" w:cs="Arial"/>
          <w:i/>
          <w:iCs/>
          <w:color w:val="000000"/>
          <w:sz w:val="20"/>
          <w:szCs w:val="20"/>
        </w:rPr>
        <w:t>Hunger 101</w:t>
      </w:r>
      <w:r w:rsidR="00AE4269">
        <w:rPr>
          <w:rFonts w:ascii="Arial" w:hAnsi="Arial" w:cs="Arial"/>
          <w:iCs/>
          <w:color w:val="000000"/>
          <w:sz w:val="20"/>
          <w:szCs w:val="20"/>
        </w:rPr>
        <w:t>.</w:t>
      </w:r>
      <w:r w:rsidRPr="0019569C">
        <w:rPr>
          <w:rFonts w:ascii="Arial" w:hAnsi="Arial" w:cs="Arial"/>
          <w:i/>
          <w:iCs/>
          <w:color w:val="000000"/>
          <w:sz w:val="20"/>
          <w:szCs w:val="20"/>
        </w:rPr>
        <w:t xml:space="preserve"> </w:t>
      </w:r>
      <w:r w:rsidRPr="0019569C">
        <w:rPr>
          <w:rFonts w:ascii="Arial" w:hAnsi="Arial" w:cs="Arial"/>
          <w:iCs/>
          <w:color w:val="000000"/>
          <w:sz w:val="20"/>
          <w:szCs w:val="20"/>
        </w:rPr>
        <w:t xml:space="preserve">In FY </w:t>
      </w:r>
      <w:r w:rsidR="00AE4269">
        <w:rPr>
          <w:rFonts w:ascii="Arial" w:hAnsi="Arial" w:cs="Arial"/>
          <w:iCs/>
          <w:color w:val="000000"/>
          <w:sz w:val="20"/>
          <w:szCs w:val="20"/>
        </w:rPr>
        <w:t>2015</w:t>
      </w:r>
      <w:r w:rsidRPr="0019569C">
        <w:rPr>
          <w:rFonts w:ascii="Arial" w:hAnsi="Arial" w:cs="Arial"/>
          <w:iCs/>
          <w:color w:val="000000"/>
          <w:sz w:val="20"/>
          <w:szCs w:val="20"/>
        </w:rPr>
        <w:t xml:space="preserve">, the Food Bank of Iowa distributed </w:t>
      </w:r>
      <w:r w:rsidR="00AE4269" w:rsidRPr="00AE4269">
        <w:rPr>
          <w:rFonts w:ascii="Arial" w:hAnsi="Arial" w:cs="Arial"/>
          <w:iCs/>
          <w:color w:val="000000"/>
          <w:sz w:val="20"/>
          <w:szCs w:val="20"/>
        </w:rPr>
        <w:t xml:space="preserve">11,059,360 </w:t>
      </w:r>
      <w:r w:rsidRPr="0019569C">
        <w:rPr>
          <w:rFonts w:ascii="Arial" w:hAnsi="Arial" w:cs="Arial"/>
          <w:iCs/>
          <w:color w:val="000000"/>
          <w:sz w:val="20"/>
          <w:szCs w:val="20"/>
        </w:rPr>
        <w:t xml:space="preserve">lbs. of food. To learn more, visit www.foodbankiowa.org or find us on Facebook at </w:t>
      </w:r>
      <w:hyperlink r:id="rId9" w:history="1">
        <w:r w:rsidRPr="0019569C">
          <w:rPr>
            <w:rStyle w:val="Hyperlink"/>
            <w:rFonts w:ascii="Arial" w:hAnsi="Arial" w:cs="Arial"/>
            <w:iCs/>
            <w:color w:val="000000"/>
            <w:sz w:val="20"/>
            <w:szCs w:val="20"/>
          </w:rPr>
          <w:t>www.facebook.com/foodbankiowa</w:t>
        </w:r>
      </w:hyperlink>
      <w:r w:rsidRPr="0019569C">
        <w:rPr>
          <w:rFonts w:ascii="Arial" w:hAnsi="Arial" w:cs="Arial"/>
          <w:iCs/>
          <w:color w:val="000000"/>
          <w:sz w:val="20"/>
          <w:szCs w:val="20"/>
        </w:rPr>
        <w:t>.</w:t>
      </w:r>
    </w:p>
    <w:p w:rsidR="00A05936" w:rsidRPr="007A439E" w:rsidRDefault="007A439E" w:rsidP="007A439E">
      <w:pPr>
        <w:jc w:val="center"/>
        <w:rPr>
          <w:rFonts w:ascii="Arial" w:hAnsi="Arial"/>
          <w:sz w:val="20"/>
          <w:szCs w:val="20"/>
        </w:rPr>
      </w:pPr>
      <w:r w:rsidRPr="0019569C">
        <w:rPr>
          <w:rFonts w:ascii="Arial" w:hAnsi="Arial"/>
          <w:sz w:val="20"/>
          <w:szCs w:val="20"/>
        </w:rPr>
        <w:t>###</w:t>
      </w:r>
    </w:p>
    <w:sectPr w:rsidR="00A05936" w:rsidRPr="007A439E" w:rsidSect="00EE4CF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CDC" w:rsidRDefault="00233CDC">
      <w:r>
        <w:separator/>
      </w:r>
    </w:p>
  </w:endnote>
  <w:endnote w:type="continuationSeparator" w:id="0">
    <w:p w:rsidR="00233CDC" w:rsidRDefault="0023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CDC" w:rsidRDefault="00233CDC">
      <w:r>
        <w:separator/>
      </w:r>
    </w:p>
  </w:footnote>
  <w:footnote w:type="continuationSeparator" w:id="0">
    <w:p w:rsidR="00233CDC" w:rsidRDefault="00233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FC" w:rsidRDefault="00EE4CFC">
    <w:pPr>
      <w:pStyle w:val="Header"/>
    </w:pPr>
    <w:r>
      <w:rPr>
        <w:noProof/>
      </w:rPr>
      <mc:AlternateContent>
        <mc:Choice Requires="wps">
          <w:drawing>
            <wp:anchor distT="0" distB="0" distL="114300" distR="114300" simplePos="0" relativeHeight="251659264" behindDoc="0" locked="0" layoutInCell="1" allowOverlap="1" wp14:anchorId="4AE2F752" wp14:editId="0036E2FA">
              <wp:simplePos x="0" y="0"/>
              <wp:positionH relativeFrom="column">
                <wp:posOffset>4467225</wp:posOffset>
              </wp:positionH>
              <wp:positionV relativeFrom="paragraph">
                <wp:posOffset>-285750</wp:posOffset>
              </wp:positionV>
              <wp:extent cx="2152650" cy="1028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028700"/>
                      </a:xfrm>
                      <a:prstGeom prst="rect">
                        <a:avLst/>
                      </a:prstGeom>
                      <a:solidFill>
                        <a:srgbClr val="FFFFFF"/>
                      </a:solidFill>
                      <a:ln w="9525">
                        <a:noFill/>
                        <a:miter lim="800000"/>
                        <a:headEnd/>
                        <a:tailEnd/>
                      </a:ln>
                    </wps:spPr>
                    <wps:txbx>
                      <w:txbxContent>
                        <w:p w:rsidR="00EE4CFC" w:rsidRDefault="00EE4CFC" w:rsidP="00EE4CFC">
                          <w:pPr>
                            <w:pStyle w:val="NoSpacing"/>
                          </w:pPr>
                          <w:r>
                            <w:t>For inquiries, contact:</w:t>
                          </w:r>
                        </w:p>
                        <w:p w:rsidR="00EE4CFC" w:rsidRPr="003818FD" w:rsidRDefault="00EE4CFC" w:rsidP="00EE4CFC">
                          <w:pPr>
                            <w:pStyle w:val="NoSpacing"/>
                            <w:rPr>
                              <w:b/>
                            </w:rPr>
                          </w:pPr>
                          <w:r>
                            <w:rPr>
                              <w:b/>
                            </w:rPr>
                            <w:t>Danny Akright</w:t>
                          </w:r>
                        </w:p>
                        <w:p w:rsidR="00EE4CFC" w:rsidRDefault="00EE4CFC" w:rsidP="00EE4CFC">
                          <w:pPr>
                            <w:pStyle w:val="NoSpacing"/>
                          </w:pPr>
                          <w:r>
                            <w:t>Communications Manager</w:t>
                          </w:r>
                        </w:p>
                        <w:p w:rsidR="00EE4CFC" w:rsidRDefault="00233CDC" w:rsidP="00EE4CFC">
                          <w:pPr>
                            <w:pStyle w:val="NoSpacing"/>
                          </w:pPr>
                          <w:hyperlink r:id="rId1" w:history="1">
                            <w:r w:rsidR="00EE4CFC">
                              <w:rPr>
                                <w:rStyle w:val="Hyperlink"/>
                              </w:rPr>
                              <w:t>dakright@foodbankiowa.org</w:t>
                            </w:r>
                          </w:hyperlink>
                        </w:p>
                        <w:p w:rsidR="00EE4CFC" w:rsidRDefault="00EE4CFC" w:rsidP="00EE4CFC">
                          <w:pPr>
                            <w:pStyle w:val="NoSpacing"/>
                          </w:pPr>
                          <w:r>
                            <w:t>515-564-0330</w:t>
                          </w:r>
                        </w:p>
                        <w:p w:rsidR="00EE4CFC" w:rsidRDefault="00EE4CFC" w:rsidP="00EE4CF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75pt;margin-top:-22.5pt;width:169.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nlIQIAAB4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" stroked="f">
              <v:textbox>
                <w:txbxContent>
                  <w:p w:rsidR="00EE4CFC" w:rsidRDefault="00EE4CFC" w:rsidP="00EE4CFC">
                    <w:pPr>
                      <w:pStyle w:val="NoSpacing"/>
                    </w:pPr>
                    <w:r>
                      <w:t>For inquiries, contact:</w:t>
                    </w:r>
                  </w:p>
                  <w:p w:rsidR="00EE4CFC" w:rsidRPr="003818FD" w:rsidRDefault="00EE4CFC" w:rsidP="00EE4CFC">
                    <w:pPr>
                      <w:pStyle w:val="NoSpacing"/>
                      <w:rPr>
                        <w:b/>
                      </w:rPr>
                    </w:pPr>
                    <w:r>
                      <w:rPr>
                        <w:b/>
                      </w:rPr>
                      <w:t>Danny Akright</w:t>
                    </w:r>
                  </w:p>
                  <w:p w:rsidR="00EE4CFC" w:rsidRDefault="00EE4CFC" w:rsidP="00EE4CFC">
                    <w:pPr>
                      <w:pStyle w:val="NoSpacing"/>
                    </w:pPr>
                    <w:r>
                      <w:t>Communications Manager</w:t>
                    </w:r>
                  </w:p>
                  <w:p w:rsidR="00EE4CFC" w:rsidRDefault="00186C89" w:rsidP="00EE4CFC">
                    <w:pPr>
                      <w:pStyle w:val="NoSpacing"/>
                    </w:pPr>
                    <w:hyperlink r:id="rId2" w:history="1">
                      <w:r w:rsidR="00EE4CFC">
                        <w:rPr>
                          <w:rStyle w:val="Hyperlink"/>
                        </w:rPr>
                        <w:t>dakright@foodbankiowa.org</w:t>
                      </w:r>
                    </w:hyperlink>
                  </w:p>
                  <w:p w:rsidR="00EE4CFC" w:rsidRDefault="00EE4CFC" w:rsidP="00EE4CFC">
                    <w:pPr>
                      <w:pStyle w:val="NoSpacing"/>
                    </w:pPr>
                    <w:r>
                      <w:t>515-564-0330</w:t>
                    </w:r>
                  </w:p>
                  <w:p w:rsidR="00EE4CFC" w:rsidRDefault="00EE4CFC" w:rsidP="00EE4CFC">
                    <w:pPr>
                      <w:pStyle w:val="NoSpacing"/>
                    </w:pPr>
                  </w:p>
                </w:txbxContent>
              </v:textbox>
            </v:shape>
          </w:pict>
        </mc:Fallback>
      </mc:AlternateContent>
    </w:r>
    <w:r>
      <w:rPr>
        <w:noProof/>
      </w:rPr>
      <w:drawing>
        <wp:inline distT="0" distB="0" distL="0" distR="0" wp14:anchorId="54AE50A9" wp14:editId="3E5933F2">
          <wp:extent cx="981075" cy="727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Bank_Iowa_Logo_2C_Vert.jpg"/>
                  <pic:cNvPicPr/>
                </pic:nvPicPr>
                <pic:blipFill>
                  <a:blip r:embed="rId3">
                    <a:extLst>
                      <a:ext uri="{28A0092B-C50C-407E-A947-70E740481C1C}">
                        <a14:useLocalDpi xmlns:a14="http://schemas.microsoft.com/office/drawing/2010/main" val="0"/>
                      </a:ext>
                    </a:extLst>
                  </a:blip>
                  <a:stretch>
                    <a:fillRect/>
                  </a:stretch>
                </pic:blipFill>
                <pic:spPr>
                  <a:xfrm>
                    <a:off x="0" y="0"/>
                    <a:ext cx="984137" cy="729846"/>
                  </a:xfrm>
                  <a:prstGeom prst="rect">
                    <a:avLst/>
                  </a:prstGeom>
                </pic:spPr>
              </pic:pic>
            </a:graphicData>
          </a:graphic>
        </wp:inline>
      </w:drawing>
    </w:r>
    <w:r>
      <w:tab/>
    </w:r>
    <w:r>
      <w:tab/>
    </w:r>
    <w:r>
      <w:tab/>
    </w:r>
  </w:p>
  <w:p w:rsidR="00EE4CFC" w:rsidRDefault="00EE4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9E"/>
    <w:rsid w:val="00010E7B"/>
    <w:rsid w:val="00055C95"/>
    <w:rsid w:val="00073180"/>
    <w:rsid w:val="000A74FF"/>
    <w:rsid w:val="000B11E3"/>
    <w:rsid w:val="001020A3"/>
    <w:rsid w:val="001022FE"/>
    <w:rsid w:val="001754C1"/>
    <w:rsid w:val="00186C89"/>
    <w:rsid w:val="001E45CC"/>
    <w:rsid w:val="001F4840"/>
    <w:rsid w:val="00221E3E"/>
    <w:rsid w:val="00233CDC"/>
    <w:rsid w:val="003318EA"/>
    <w:rsid w:val="00382DFA"/>
    <w:rsid w:val="003A13E4"/>
    <w:rsid w:val="003A21CE"/>
    <w:rsid w:val="003F1A2E"/>
    <w:rsid w:val="00452FA2"/>
    <w:rsid w:val="004816B5"/>
    <w:rsid w:val="00500172"/>
    <w:rsid w:val="005109C9"/>
    <w:rsid w:val="00546AE4"/>
    <w:rsid w:val="005B4A36"/>
    <w:rsid w:val="00616DA5"/>
    <w:rsid w:val="00636D68"/>
    <w:rsid w:val="00640AE5"/>
    <w:rsid w:val="00700E04"/>
    <w:rsid w:val="00764E70"/>
    <w:rsid w:val="007929E6"/>
    <w:rsid w:val="007A439E"/>
    <w:rsid w:val="007D0E7A"/>
    <w:rsid w:val="00892394"/>
    <w:rsid w:val="008C23F1"/>
    <w:rsid w:val="008C7051"/>
    <w:rsid w:val="009001F0"/>
    <w:rsid w:val="009067BA"/>
    <w:rsid w:val="00947BDE"/>
    <w:rsid w:val="009533BD"/>
    <w:rsid w:val="0098239F"/>
    <w:rsid w:val="009908B6"/>
    <w:rsid w:val="009D0CC7"/>
    <w:rsid w:val="009F518E"/>
    <w:rsid w:val="00A05936"/>
    <w:rsid w:val="00AE4269"/>
    <w:rsid w:val="00B23A6B"/>
    <w:rsid w:val="00B30252"/>
    <w:rsid w:val="00B37E08"/>
    <w:rsid w:val="00B45CC6"/>
    <w:rsid w:val="00B91E60"/>
    <w:rsid w:val="00B971C1"/>
    <w:rsid w:val="00BC4578"/>
    <w:rsid w:val="00C53F7D"/>
    <w:rsid w:val="00D5393B"/>
    <w:rsid w:val="00DB5E32"/>
    <w:rsid w:val="00E84F9D"/>
    <w:rsid w:val="00EA490A"/>
    <w:rsid w:val="00EE4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39E"/>
    <w:rPr>
      <w:rFonts w:eastAsiaTheme="minorHAnsi"/>
      <w:sz w:val="22"/>
      <w:szCs w:val="22"/>
    </w:rPr>
  </w:style>
  <w:style w:type="character" w:styleId="Hyperlink">
    <w:name w:val="Hyperlink"/>
    <w:basedOn w:val="DefaultParagraphFont"/>
    <w:uiPriority w:val="99"/>
    <w:unhideWhenUsed/>
    <w:rsid w:val="007A439E"/>
    <w:rPr>
      <w:color w:val="0000FF" w:themeColor="hyperlink"/>
      <w:u w:val="single"/>
    </w:rPr>
  </w:style>
  <w:style w:type="paragraph" w:styleId="Header">
    <w:name w:val="header"/>
    <w:basedOn w:val="Normal"/>
    <w:link w:val="HeaderChar"/>
    <w:uiPriority w:val="99"/>
    <w:unhideWhenUsed/>
    <w:rsid w:val="007A4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A439E"/>
    <w:rPr>
      <w:rFonts w:eastAsiaTheme="minorHAnsi"/>
      <w:sz w:val="22"/>
      <w:szCs w:val="22"/>
    </w:rPr>
  </w:style>
  <w:style w:type="paragraph" w:styleId="BalloonText">
    <w:name w:val="Balloon Text"/>
    <w:basedOn w:val="Normal"/>
    <w:link w:val="BalloonTextChar"/>
    <w:uiPriority w:val="99"/>
    <w:semiHidden/>
    <w:unhideWhenUsed/>
    <w:rsid w:val="007A43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39E"/>
    <w:rPr>
      <w:rFonts w:ascii="Lucida Grande" w:eastAsia="Times New Roman" w:hAnsi="Lucida Grande" w:cs="Lucida Grande"/>
      <w:sz w:val="18"/>
      <w:szCs w:val="18"/>
    </w:rPr>
  </w:style>
  <w:style w:type="paragraph" w:styleId="Footer">
    <w:name w:val="footer"/>
    <w:basedOn w:val="Normal"/>
    <w:link w:val="FooterChar"/>
    <w:uiPriority w:val="99"/>
    <w:unhideWhenUsed/>
    <w:rsid w:val="00AE4269"/>
    <w:pPr>
      <w:tabs>
        <w:tab w:val="center" w:pos="4320"/>
        <w:tab w:val="right" w:pos="8640"/>
      </w:tabs>
    </w:pPr>
  </w:style>
  <w:style w:type="character" w:customStyle="1" w:styleId="FooterChar">
    <w:name w:val="Footer Char"/>
    <w:basedOn w:val="DefaultParagraphFont"/>
    <w:link w:val="Footer"/>
    <w:uiPriority w:val="99"/>
    <w:rsid w:val="00AE426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39E"/>
    <w:rPr>
      <w:rFonts w:eastAsiaTheme="minorHAnsi"/>
      <w:sz w:val="22"/>
      <w:szCs w:val="22"/>
    </w:rPr>
  </w:style>
  <w:style w:type="character" w:styleId="Hyperlink">
    <w:name w:val="Hyperlink"/>
    <w:basedOn w:val="DefaultParagraphFont"/>
    <w:uiPriority w:val="99"/>
    <w:unhideWhenUsed/>
    <w:rsid w:val="007A439E"/>
    <w:rPr>
      <w:color w:val="0000FF" w:themeColor="hyperlink"/>
      <w:u w:val="single"/>
    </w:rPr>
  </w:style>
  <w:style w:type="paragraph" w:styleId="Header">
    <w:name w:val="header"/>
    <w:basedOn w:val="Normal"/>
    <w:link w:val="HeaderChar"/>
    <w:uiPriority w:val="99"/>
    <w:unhideWhenUsed/>
    <w:rsid w:val="007A4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A439E"/>
    <w:rPr>
      <w:rFonts w:eastAsiaTheme="minorHAnsi"/>
      <w:sz w:val="22"/>
      <w:szCs w:val="22"/>
    </w:rPr>
  </w:style>
  <w:style w:type="paragraph" w:styleId="BalloonText">
    <w:name w:val="Balloon Text"/>
    <w:basedOn w:val="Normal"/>
    <w:link w:val="BalloonTextChar"/>
    <w:uiPriority w:val="99"/>
    <w:semiHidden/>
    <w:unhideWhenUsed/>
    <w:rsid w:val="007A43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39E"/>
    <w:rPr>
      <w:rFonts w:ascii="Lucida Grande" w:eastAsia="Times New Roman" w:hAnsi="Lucida Grande" w:cs="Lucida Grande"/>
      <w:sz w:val="18"/>
      <w:szCs w:val="18"/>
    </w:rPr>
  </w:style>
  <w:style w:type="paragraph" w:styleId="Footer">
    <w:name w:val="footer"/>
    <w:basedOn w:val="Normal"/>
    <w:link w:val="FooterChar"/>
    <w:uiPriority w:val="99"/>
    <w:unhideWhenUsed/>
    <w:rsid w:val="00AE4269"/>
    <w:pPr>
      <w:tabs>
        <w:tab w:val="center" w:pos="4320"/>
        <w:tab w:val="right" w:pos="8640"/>
      </w:tabs>
    </w:pPr>
  </w:style>
  <w:style w:type="character" w:customStyle="1" w:styleId="FooterChar">
    <w:name w:val="Footer Char"/>
    <w:basedOn w:val="DefaultParagraphFont"/>
    <w:link w:val="Footer"/>
    <w:uiPriority w:val="99"/>
    <w:rsid w:val="00AE42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bankiowa.org" TargetMode="External"/><Relationship Id="rId3" Type="http://schemas.openxmlformats.org/officeDocument/2006/relationships/settings" Target="settings.xml"/><Relationship Id="rId7" Type="http://schemas.openxmlformats.org/officeDocument/2006/relationships/hyperlink" Target="mailto:dakright@foodbankiowa.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foodbankiow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dakright@foodbankiowa.org" TargetMode="External"/><Relationship Id="rId1" Type="http://schemas.openxmlformats.org/officeDocument/2006/relationships/hyperlink" Target="mailto:dakright@foodbank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Food Bank of Iowa</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Zink</dc:creator>
  <cp:lastModifiedBy>ChristyAnthofer</cp:lastModifiedBy>
  <cp:revision>2</cp:revision>
  <cp:lastPrinted>2015-06-09T19:10:00Z</cp:lastPrinted>
  <dcterms:created xsi:type="dcterms:W3CDTF">2016-03-14T14:10:00Z</dcterms:created>
  <dcterms:modified xsi:type="dcterms:W3CDTF">2016-03-14T14:10:00Z</dcterms:modified>
</cp:coreProperties>
</file>